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8656" w14:textId="77777777" w:rsidR="0034682A" w:rsidRPr="00C24AA0" w:rsidRDefault="0034682A" w:rsidP="0034682A">
      <w:pPr>
        <w:spacing w:after="0"/>
        <w:jc w:val="center"/>
        <w:rPr>
          <w:rFonts w:ascii="Times New Roman" w:hAnsi="Times New Roman"/>
          <w:b/>
          <w:sz w:val="24"/>
          <w:szCs w:val="24"/>
        </w:rPr>
      </w:pPr>
      <w:r w:rsidRPr="00C24AA0">
        <w:rPr>
          <w:rFonts w:ascii="Times New Roman" w:hAnsi="Times New Roman"/>
          <w:b/>
          <w:sz w:val="24"/>
          <w:szCs w:val="24"/>
        </w:rPr>
        <w:t>Course Outline: (Outcome-Based Curriculum)</w:t>
      </w:r>
    </w:p>
    <w:p w14:paraId="23A26251" w14:textId="77777777" w:rsidR="0034682A" w:rsidRPr="00C24AA0" w:rsidRDefault="0034682A" w:rsidP="0034682A">
      <w:pPr>
        <w:spacing w:after="0"/>
        <w:jc w:val="center"/>
        <w:rPr>
          <w:rFonts w:ascii="Times New Roman" w:hAnsi="Times New Roman"/>
          <w:b/>
          <w:sz w:val="24"/>
          <w:szCs w:val="24"/>
          <w:u w:val="single"/>
        </w:rPr>
      </w:pPr>
      <w:r w:rsidRPr="00C24AA0">
        <w:rPr>
          <w:rFonts w:ascii="Times New Roman" w:hAnsi="Times New Roman"/>
          <w:b/>
          <w:sz w:val="24"/>
          <w:szCs w:val="24"/>
          <w:u w:val="single"/>
        </w:rPr>
        <w:t xml:space="preserve">Part: A – Introduction </w:t>
      </w:r>
    </w:p>
    <w:p w14:paraId="27A2856F" w14:textId="77777777" w:rsidR="0034682A" w:rsidRPr="00C24AA0" w:rsidRDefault="0034682A" w:rsidP="0034682A">
      <w:pPr>
        <w:spacing w:after="0"/>
        <w:rPr>
          <w:rFonts w:ascii="Times New Roman" w:hAnsi="Times New Roman"/>
          <w:sz w:val="24"/>
          <w:szCs w:val="24"/>
        </w:rPr>
      </w:pPr>
    </w:p>
    <w:p w14:paraId="20E5BC28"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Course Code</w:t>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t xml:space="preserve">: </w:t>
      </w:r>
      <w:r w:rsidRPr="00C24AA0">
        <w:rPr>
          <w:rFonts w:ascii="Times New Roman" w:hAnsi="Times New Roman"/>
          <w:bCs/>
          <w:sz w:val="24"/>
          <w:szCs w:val="24"/>
        </w:rPr>
        <w:t xml:space="preserve">0413 </w:t>
      </w:r>
      <w:r w:rsidRPr="00C24AA0">
        <w:rPr>
          <w:rFonts w:ascii="Times New Roman" w:hAnsi="Times New Roman"/>
          <w:sz w:val="24"/>
          <w:szCs w:val="24"/>
        </w:rPr>
        <w:t>MGT 21</w:t>
      </w:r>
      <w:r>
        <w:rPr>
          <w:rFonts w:ascii="Times New Roman" w:hAnsi="Times New Roman"/>
          <w:sz w:val="24"/>
          <w:szCs w:val="24"/>
        </w:rPr>
        <w:t>1</w:t>
      </w:r>
    </w:p>
    <w:p w14:paraId="2870134A"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Course Title</w:t>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t xml:space="preserve">: </w:t>
      </w:r>
      <w:r w:rsidRPr="00C24AA0">
        <w:rPr>
          <w:rFonts w:ascii="Times New Roman" w:hAnsi="Times New Roman"/>
          <w:sz w:val="24"/>
          <w:szCs w:val="24"/>
        </w:rPr>
        <w:t>Microeconomics</w:t>
      </w:r>
    </w:p>
    <w:p w14:paraId="6EA0BFAB"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Course Type (</w:t>
      </w:r>
      <w:proofErr w:type="spellStart"/>
      <w:r w:rsidRPr="00C24AA0">
        <w:rPr>
          <w:rFonts w:ascii="Times New Roman" w:hAnsi="Times New Roman"/>
          <w:b/>
          <w:bCs/>
          <w:sz w:val="24"/>
          <w:szCs w:val="24"/>
        </w:rPr>
        <w:t>GEd</w:t>
      </w:r>
      <w:proofErr w:type="spellEnd"/>
      <w:r w:rsidRPr="00C24AA0">
        <w:rPr>
          <w:rFonts w:ascii="Times New Roman" w:hAnsi="Times New Roman"/>
          <w:b/>
          <w:bCs/>
          <w:sz w:val="24"/>
          <w:szCs w:val="24"/>
        </w:rPr>
        <w:t>/Core Course/Electives/…)</w:t>
      </w:r>
      <w:r w:rsidRPr="00C24AA0">
        <w:rPr>
          <w:rFonts w:ascii="Times New Roman" w:hAnsi="Times New Roman"/>
          <w:b/>
          <w:bCs/>
          <w:sz w:val="24"/>
          <w:szCs w:val="24"/>
        </w:rPr>
        <w:tab/>
        <w:t xml:space="preserve">: </w:t>
      </w:r>
      <w:r w:rsidRPr="00C24AA0">
        <w:rPr>
          <w:rFonts w:ascii="Times New Roman" w:hAnsi="Times New Roman"/>
          <w:bCs/>
          <w:sz w:val="24"/>
          <w:szCs w:val="24"/>
        </w:rPr>
        <w:t>GED</w:t>
      </w:r>
    </w:p>
    <w:p w14:paraId="27E5EF65"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Year/Semester</w:t>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t xml:space="preserve">: </w:t>
      </w:r>
      <w:r w:rsidRPr="00C24AA0">
        <w:rPr>
          <w:rFonts w:ascii="Times New Roman" w:hAnsi="Times New Roman"/>
          <w:sz w:val="24"/>
          <w:szCs w:val="24"/>
        </w:rPr>
        <w:t>BBA 2</w:t>
      </w:r>
      <w:r w:rsidRPr="00C24AA0">
        <w:rPr>
          <w:rFonts w:ascii="Times New Roman" w:hAnsi="Times New Roman"/>
          <w:sz w:val="24"/>
          <w:szCs w:val="24"/>
          <w:vertAlign w:val="superscript"/>
        </w:rPr>
        <w:t>nd</w:t>
      </w:r>
      <w:r w:rsidRPr="00C24AA0">
        <w:rPr>
          <w:rFonts w:ascii="Times New Roman" w:hAnsi="Times New Roman"/>
          <w:sz w:val="24"/>
          <w:szCs w:val="24"/>
        </w:rPr>
        <w:t xml:space="preserve"> Year1</w:t>
      </w:r>
      <w:r w:rsidRPr="00C24AA0">
        <w:rPr>
          <w:rFonts w:ascii="Times New Roman" w:hAnsi="Times New Roman"/>
          <w:sz w:val="24"/>
          <w:szCs w:val="24"/>
          <w:vertAlign w:val="superscript"/>
        </w:rPr>
        <w:t>st</w:t>
      </w:r>
      <w:r w:rsidRPr="00C24AA0">
        <w:rPr>
          <w:rFonts w:ascii="Times New Roman" w:hAnsi="Times New Roman"/>
          <w:sz w:val="24"/>
          <w:szCs w:val="24"/>
        </w:rPr>
        <w:t xml:space="preserve"> Semester. </w:t>
      </w:r>
    </w:p>
    <w:p w14:paraId="3B1DBB4D"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Academic Session</w:t>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t xml:space="preserve">: </w:t>
      </w:r>
    </w:p>
    <w:p w14:paraId="7EA748FE"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Course Teacher</w:t>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t xml:space="preserve">: </w:t>
      </w:r>
      <w:r w:rsidRPr="00C24AA0">
        <w:rPr>
          <w:rFonts w:ascii="Times New Roman" w:hAnsi="Times New Roman"/>
          <w:bCs/>
          <w:sz w:val="24"/>
          <w:szCs w:val="24"/>
        </w:rPr>
        <w:t>To be appointed</w:t>
      </w:r>
    </w:p>
    <w:p w14:paraId="72A8382C"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Pre-requisite (If any)</w:t>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t xml:space="preserve">: </w:t>
      </w:r>
    </w:p>
    <w:p w14:paraId="3A7FF296"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sz w:val="24"/>
          <w:szCs w:val="24"/>
        </w:rPr>
      </w:pPr>
      <w:r w:rsidRPr="00C24AA0">
        <w:rPr>
          <w:rFonts w:ascii="Times New Roman" w:hAnsi="Times New Roman"/>
          <w:b/>
          <w:bCs/>
          <w:sz w:val="24"/>
          <w:szCs w:val="24"/>
        </w:rPr>
        <w:t xml:space="preserve"> Credit Value</w:t>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t xml:space="preserve">: </w:t>
      </w:r>
      <w:r w:rsidRPr="00C24AA0">
        <w:rPr>
          <w:rFonts w:ascii="Times New Roman" w:hAnsi="Times New Roman"/>
          <w:sz w:val="24"/>
          <w:szCs w:val="24"/>
        </w:rPr>
        <w:t xml:space="preserve">3 </w:t>
      </w:r>
    </w:p>
    <w:p w14:paraId="598A2F0B"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Contact Hours</w:t>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Cs/>
          <w:sz w:val="24"/>
          <w:szCs w:val="24"/>
        </w:rPr>
        <w:t>: 42</w:t>
      </w:r>
    </w:p>
    <w:p w14:paraId="253BAEEF"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Total Marks</w:t>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t xml:space="preserve">: </w:t>
      </w:r>
      <w:r w:rsidRPr="00C24AA0">
        <w:rPr>
          <w:rFonts w:ascii="Times New Roman" w:hAnsi="Times New Roman"/>
          <w:sz w:val="24"/>
          <w:szCs w:val="24"/>
        </w:rPr>
        <w:t>100</w:t>
      </w:r>
    </w:p>
    <w:p w14:paraId="7DB2DCEA"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Rationales of the course</w:t>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t>:</w:t>
      </w:r>
    </w:p>
    <w:p w14:paraId="51D1F1E5" w14:textId="77777777" w:rsidR="0034682A" w:rsidRPr="00C24AA0" w:rsidRDefault="0034682A" w:rsidP="0034682A">
      <w:pPr>
        <w:spacing w:line="240" w:lineRule="auto"/>
        <w:jc w:val="both"/>
        <w:rPr>
          <w:rFonts w:ascii="Times New Roman" w:hAnsi="Times New Roman"/>
          <w:sz w:val="24"/>
          <w:szCs w:val="24"/>
        </w:rPr>
      </w:pPr>
      <w:r w:rsidRPr="00C24AA0">
        <w:rPr>
          <w:rFonts w:ascii="Times New Roman" w:hAnsi="Times New Roman"/>
          <w:sz w:val="24"/>
          <w:szCs w:val="24"/>
        </w:rPr>
        <w:t>Microeconomics is an introductory economic course to deal with the choices and decisions that must be made to manage scarce resources available in the organization. This course introduces basic economic concepts and analysis, supply and demand analysis, firm and individual behavior theory, competition, and welfare economics. In this course, students will learn how and why these decisions are made and how they affect one another in the economy.</w:t>
      </w:r>
    </w:p>
    <w:p w14:paraId="7E39C5D0"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Course objectives</w:t>
      </w:r>
    </w:p>
    <w:p w14:paraId="0966C4C9" w14:textId="77777777" w:rsidR="0034682A" w:rsidRPr="00C24AA0" w:rsidRDefault="0034682A" w:rsidP="0034682A">
      <w:pPr>
        <w:spacing w:line="240" w:lineRule="auto"/>
        <w:jc w:val="both"/>
        <w:rPr>
          <w:rFonts w:ascii="Times New Roman" w:hAnsi="Times New Roman"/>
          <w:sz w:val="24"/>
          <w:szCs w:val="24"/>
        </w:rPr>
      </w:pPr>
      <w:r w:rsidRPr="00C24AA0">
        <w:rPr>
          <w:rFonts w:ascii="Times New Roman" w:hAnsi="Times New Roman"/>
          <w:sz w:val="24"/>
          <w:szCs w:val="24"/>
        </w:rPr>
        <w:t>The course’s main objective is to provide ideas about choice, decisions, and scarcity of resources at the level of an individual firm. It will deal with basic economic concepts and analysis, supply and demand analysis, theory of firm and individual behavior.</w:t>
      </w:r>
    </w:p>
    <w:p w14:paraId="46980F30"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 xml:space="preserve">Course learning outcomes: </w:t>
      </w:r>
      <w:r w:rsidRPr="00C24AA0">
        <w:rPr>
          <w:rFonts w:ascii="Times New Roman" w:hAnsi="Times New Roman"/>
          <w:sz w:val="24"/>
          <w:szCs w:val="24"/>
        </w:rPr>
        <w:t xml:space="preserve">After the successful completion of this course, students will be </w:t>
      </w:r>
      <w:proofErr w:type="spellStart"/>
      <w:r w:rsidRPr="00C24AA0">
        <w:rPr>
          <w:rFonts w:ascii="Times New Roman" w:hAnsi="Times New Roman"/>
          <w:sz w:val="24"/>
          <w:szCs w:val="24"/>
        </w:rPr>
        <w:t>ableto</w:t>
      </w:r>
      <w:proofErr w:type="spellEnd"/>
    </w:p>
    <w:p w14:paraId="528B78CE" w14:textId="77777777" w:rsidR="0034682A" w:rsidRPr="00C24AA0" w:rsidRDefault="0034682A" w:rsidP="0034682A">
      <w:pPr>
        <w:pStyle w:val="ListParagraph"/>
        <w:spacing w:line="240" w:lineRule="auto"/>
        <w:jc w:val="both"/>
        <w:rPr>
          <w:rFonts w:ascii="Times New Roman" w:hAnsi="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537"/>
        <w:gridCol w:w="550"/>
        <w:gridCol w:w="7433"/>
      </w:tblGrid>
      <w:tr w:rsidR="0034682A" w:rsidRPr="00C24AA0" w14:paraId="6F54EC90" w14:textId="77777777" w:rsidTr="00F47455">
        <w:tc>
          <w:tcPr>
            <w:tcW w:w="406" w:type="pct"/>
          </w:tcPr>
          <w:p w14:paraId="4BA664E8" w14:textId="77777777" w:rsidR="0034682A" w:rsidRPr="00C24AA0" w:rsidRDefault="0034682A" w:rsidP="00F47455">
            <w:pPr>
              <w:jc w:val="both"/>
              <w:rPr>
                <w:rFonts w:ascii="Times New Roman" w:hAnsi="Times New Roman"/>
                <w:b/>
                <w:bCs/>
                <w:sz w:val="24"/>
                <w:szCs w:val="24"/>
              </w:rPr>
            </w:pPr>
            <w:r w:rsidRPr="00C24AA0">
              <w:rPr>
                <w:rFonts w:ascii="Times New Roman" w:hAnsi="Times New Roman"/>
                <w:b/>
                <w:bCs/>
                <w:sz w:val="24"/>
                <w:szCs w:val="24"/>
              </w:rPr>
              <w:t>CLOs</w:t>
            </w:r>
          </w:p>
        </w:tc>
        <w:tc>
          <w:tcPr>
            <w:tcW w:w="270" w:type="pct"/>
          </w:tcPr>
          <w:p w14:paraId="4979EB9A" w14:textId="77777777" w:rsidR="0034682A" w:rsidRPr="00C24AA0" w:rsidRDefault="0034682A" w:rsidP="00F47455">
            <w:pPr>
              <w:jc w:val="both"/>
              <w:rPr>
                <w:rFonts w:ascii="Times New Roman" w:hAnsi="Times New Roman"/>
                <w:b/>
                <w:bCs/>
                <w:sz w:val="24"/>
                <w:szCs w:val="24"/>
              </w:rPr>
            </w:pPr>
            <w:r w:rsidRPr="00C24AA0">
              <w:rPr>
                <w:rFonts w:ascii="Times New Roman" w:hAnsi="Times New Roman"/>
                <w:b/>
                <w:bCs/>
                <w:sz w:val="24"/>
                <w:szCs w:val="24"/>
              </w:rPr>
              <w:t>LT</w:t>
            </w:r>
          </w:p>
        </w:tc>
        <w:tc>
          <w:tcPr>
            <w:tcW w:w="270" w:type="pct"/>
          </w:tcPr>
          <w:p w14:paraId="65504C2F" w14:textId="77777777" w:rsidR="0034682A" w:rsidRPr="00C24AA0" w:rsidRDefault="0034682A" w:rsidP="00F47455">
            <w:pPr>
              <w:jc w:val="both"/>
              <w:rPr>
                <w:rFonts w:ascii="Times New Roman" w:hAnsi="Times New Roman"/>
                <w:b/>
                <w:bCs/>
                <w:sz w:val="24"/>
                <w:szCs w:val="24"/>
              </w:rPr>
            </w:pPr>
            <w:r w:rsidRPr="00C24AA0">
              <w:rPr>
                <w:rFonts w:ascii="Times New Roman" w:hAnsi="Times New Roman"/>
                <w:b/>
                <w:bCs/>
                <w:sz w:val="24"/>
                <w:szCs w:val="24"/>
              </w:rPr>
              <w:t>LD</w:t>
            </w:r>
          </w:p>
        </w:tc>
        <w:tc>
          <w:tcPr>
            <w:tcW w:w="4053" w:type="pct"/>
          </w:tcPr>
          <w:p w14:paraId="54878DBA" w14:textId="77777777" w:rsidR="0034682A" w:rsidRPr="00C24AA0" w:rsidRDefault="0034682A" w:rsidP="00F47455">
            <w:pPr>
              <w:jc w:val="center"/>
              <w:rPr>
                <w:rFonts w:ascii="Times New Roman" w:hAnsi="Times New Roman"/>
                <w:b/>
                <w:bCs/>
                <w:sz w:val="24"/>
                <w:szCs w:val="24"/>
              </w:rPr>
            </w:pPr>
            <w:r w:rsidRPr="00C24AA0">
              <w:rPr>
                <w:rFonts w:ascii="Times New Roman" w:hAnsi="Times New Roman"/>
                <w:b/>
                <w:bCs/>
                <w:sz w:val="24"/>
                <w:szCs w:val="24"/>
              </w:rPr>
              <w:t>Learning outcome statement</w:t>
            </w:r>
          </w:p>
        </w:tc>
      </w:tr>
      <w:tr w:rsidR="0034682A" w:rsidRPr="00C24AA0" w14:paraId="2E3B1983" w14:textId="77777777" w:rsidTr="00F47455">
        <w:tc>
          <w:tcPr>
            <w:tcW w:w="406" w:type="pct"/>
          </w:tcPr>
          <w:p w14:paraId="280441E8"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CLO1</w:t>
            </w:r>
          </w:p>
        </w:tc>
        <w:tc>
          <w:tcPr>
            <w:tcW w:w="270" w:type="pct"/>
          </w:tcPr>
          <w:p w14:paraId="466122D8"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C2</w:t>
            </w:r>
          </w:p>
        </w:tc>
        <w:tc>
          <w:tcPr>
            <w:tcW w:w="270" w:type="pct"/>
          </w:tcPr>
          <w:p w14:paraId="17828FD7"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FC</w:t>
            </w:r>
          </w:p>
        </w:tc>
        <w:tc>
          <w:tcPr>
            <w:tcW w:w="4053" w:type="pct"/>
          </w:tcPr>
          <w:p w14:paraId="06D4D6A5"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Develop a solid understanding of the fundamental principles and concepts of microeconomics and apply microeconomic principles to real-world scenarios.</w:t>
            </w:r>
          </w:p>
        </w:tc>
      </w:tr>
      <w:tr w:rsidR="0034682A" w:rsidRPr="00C24AA0" w14:paraId="3447446D" w14:textId="77777777" w:rsidTr="00F47455">
        <w:tc>
          <w:tcPr>
            <w:tcW w:w="406" w:type="pct"/>
          </w:tcPr>
          <w:p w14:paraId="2C4E7874"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CLO2</w:t>
            </w:r>
          </w:p>
        </w:tc>
        <w:tc>
          <w:tcPr>
            <w:tcW w:w="270" w:type="pct"/>
          </w:tcPr>
          <w:p w14:paraId="596FC704"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C4</w:t>
            </w:r>
          </w:p>
        </w:tc>
        <w:tc>
          <w:tcPr>
            <w:tcW w:w="270" w:type="pct"/>
          </w:tcPr>
          <w:p w14:paraId="3032CC3B"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FG</w:t>
            </w:r>
          </w:p>
        </w:tc>
        <w:tc>
          <w:tcPr>
            <w:tcW w:w="4053" w:type="pct"/>
          </w:tcPr>
          <w:p w14:paraId="27D1BCDD"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Analyze market structures, such as perfect competition, monopolistic competition, oligopoly, and monopoly, and understand their implications for pricing, output, and market behavior.</w:t>
            </w:r>
          </w:p>
        </w:tc>
      </w:tr>
      <w:tr w:rsidR="0034682A" w:rsidRPr="00C24AA0" w14:paraId="28B69242" w14:textId="77777777" w:rsidTr="00F47455">
        <w:tc>
          <w:tcPr>
            <w:tcW w:w="406" w:type="pct"/>
          </w:tcPr>
          <w:p w14:paraId="2D18D0C8"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CLO3</w:t>
            </w:r>
          </w:p>
        </w:tc>
        <w:tc>
          <w:tcPr>
            <w:tcW w:w="270" w:type="pct"/>
          </w:tcPr>
          <w:p w14:paraId="2C0E5190"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C5</w:t>
            </w:r>
          </w:p>
        </w:tc>
        <w:tc>
          <w:tcPr>
            <w:tcW w:w="270" w:type="pct"/>
          </w:tcPr>
          <w:p w14:paraId="3C5BD109"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TC</w:t>
            </w:r>
          </w:p>
        </w:tc>
        <w:tc>
          <w:tcPr>
            <w:tcW w:w="4053" w:type="pct"/>
          </w:tcPr>
          <w:p w14:paraId="296F2A4D" w14:textId="77777777" w:rsidR="0034682A" w:rsidRPr="00C24AA0" w:rsidRDefault="0034682A" w:rsidP="00F47455">
            <w:pPr>
              <w:jc w:val="both"/>
              <w:rPr>
                <w:rFonts w:ascii="Times New Roman" w:hAnsi="Times New Roman"/>
                <w:sz w:val="24"/>
                <w:szCs w:val="24"/>
              </w:rPr>
            </w:pPr>
            <w:r w:rsidRPr="00C24AA0">
              <w:rPr>
                <w:rFonts w:ascii="Times New Roman" w:hAnsi="Times New Roman"/>
                <w:color w:val="000000"/>
                <w:sz w:val="24"/>
                <w:szCs w:val="24"/>
                <w:shd w:val="clear" w:color="auto" w:fill="FFFFFF"/>
              </w:rPr>
              <w:t>Illustrate consumer</w:t>
            </w:r>
            <w:r w:rsidRPr="00C24AA0">
              <w:rPr>
                <w:rFonts w:ascii="Times New Roman" w:hAnsi="Times New Roman"/>
                <w:sz w:val="24"/>
                <w:szCs w:val="24"/>
              </w:rPr>
              <w:t xml:space="preserve"> decision-making processes, factors affecting demand, and how utility theory informs consumer choices.</w:t>
            </w:r>
          </w:p>
        </w:tc>
      </w:tr>
      <w:tr w:rsidR="0034682A" w:rsidRPr="00C24AA0" w14:paraId="6358DFDB" w14:textId="77777777" w:rsidTr="00F47455">
        <w:tc>
          <w:tcPr>
            <w:tcW w:w="406" w:type="pct"/>
          </w:tcPr>
          <w:p w14:paraId="7F15AFFC"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CLO4</w:t>
            </w:r>
          </w:p>
        </w:tc>
        <w:tc>
          <w:tcPr>
            <w:tcW w:w="270" w:type="pct"/>
          </w:tcPr>
          <w:p w14:paraId="7E0D57B8"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C3</w:t>
            </w:r>
          </w:p>
        </w:tc>
        <w:tc>
          <w:tcPr>
            <w:tcW w:w="270" w:type="pct"/>
          </w:tcPr>
          <w:p w14:paraId="60EB33BD"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TC</w:t>
            </w:r>
          </w:p>
        </w:tc>
        <w:tc>
          <w:tcPr>
            <w:tcW w:w="4053" w:type="pct"/>
          </w:tcPr>
          <w:p w14:paraId="3A2CCA47"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Predict production costs, revenue concepts, and profit maximization strategies for firms operating in different market structures.</w:t>
            </w:r>
          </w:p>
        </w:tc>
      </w:tr>
      <w:tr w:rsidR="0034682A" w:rsidRPr="00C24AA0" w14:paraId="162CBEB4" w14:textId="77777777" w:rsidTr="00F47455">
        <w:tc>
          <w:tcPr>
            <w:tcW w:w="406" w:type="pct"/>
          </w:tcPr>
          <w:p w14:paraId="6390BB22"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lastRenderedPageBreak/>
              <w:t>CLO5</w:t>
            </w:r>
          </w:p>
        </w:tc>
        <w:tc>
          <w:tcPr>
            <w:tcW w:w="270" w:type="pct"/>
          </w:tcPr>
          <w:p w14:paraId="4267FABE"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C3</w:t>
            </w:r>
          </w:p>
        </w:tc>
        <w:tc>
          <w:tcPr>
            <w:tcW w:w="270" w:type="pct"/>
          </w:tcPr>
          <w:p w14:paraId="2A0B1A60"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TC</w:t>
            </w:r>
          </w:p>
        </w:tc>
        <w:tc>
          <w:tcPr>
            <w:tcW w:w="4053" w:type="pct"/>
          </w:tcPr>
          <w:p w14:paraId="06FF9611"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Calculate and interpret price and income elasticities to assess the responsiveness of consumers and producers to changes in prices and incomes.</w:t>
            </w:r>
          </w:p>
        </w:tc>
      </w:tr>
      <w:tr w:rsidR="0034682A" w:rsidRPr="00C24AA0" w14:paraId="0427D54E" w14:textId="77777777" w:rsidTr="00F47455">
        <w:tc>
          <w:tcPr>
            <w:tcW w:w="406" w:type="pct"/>
          </w:tcPr>
          <w:p w14:paraId="4D9CBF87"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CLO6</w:t>
            </w:r>
          </w:p>
        </w:tc>
        <w:tc>
          <w:tcPr>
            <w:tcW w:w="270" w:type="pct"/>
          </w:tcPr>
          <w:p w14:paraId="116C8A78"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C5</w:t>
            </w:r>
          </w:p>
        </w:tc>
        <w:tc>
          <w:tcPr>
            <w:tcW w:w="270" w:type="pct"/>
          </w:tcPr>
          <w:p w14:paraId="0C08CAB4"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FC</w:t>
            </w:r>
          </w:p>
        </w:tc>
        <w:tc>
          <w:tcPr>
            <w:tcW w:w="4053" w:type="pct"/>
          </w:tcPr>
          <w:p w14:paraId="48551C34"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Analyze short-run and long-run production decisions, cost structures, and economies of scale for firms in various market structures.</w:t>
            </w:r>
          </w:p>
        </w:tc>
      </w:tr>
    </w:tbl>
    <w:p w14:paraId="072EBFB8" w14:textId="77777777" w:rsidR="0034682A" w:rsidRPr="00C24AA0" w:rsidRDefault="0034682A" w:rsidP="0034682A">
      <w:pPr>
        <w:spacing w:line="240" w:lineRule="auto"/>
        <w:jc w:val="both"/>
        <w:rPr>
          <w:rFonts w:ascii="Times New Roman" w:hAnsi="Times New Roman"/>
          <w:b/>
          <w:bCs/>
          <w:sz w:val="24"/>
          <w:szCs w:val="24"/>
        </w:rPr>
      </w:pPr>
    </w:p>
    <w:p w14:paraId="277DBA08" w14:textId="77777777" w:rsidR="0034682A" w:rsidRPr="00C24AA0" w:rsidRDefault="0034682A" w:rsidP="0034682A">
      <w:pPr>
        <w:spacing w:line="240" w:lineRule="auto"/>
        <w:jc w:val="both"/>
        <w:rPr>
          <w:rFonts w:ascii="Times New Roman" w:hAnsi="Times New Roman"/>
          <w:b/>
          <w:bCs/>
          <w:sz w:val="24"/>
          <w:szCs w:val="24"/>
        </w:rPr>
      </w:pPr>
      <w:r w:rsidRPr="00C24AA0">
        <w:rPr>
          <w:rFonts w:ascii="Times New Roman" w:hAnsi="Times New Roman"/>
          <w:b/>
          <w:bCs/>
          <w:sz w:val="24"/>
          <w:szCs w:val="24"/>
        </w:rPr>
        <w:t>Mapping of CLOs with Program Learning Outcomes (PLOs)</w:t>
      </w:r>
    </w:p>
    <w:tbl>
      <w:tblPr>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
        <w:gridCol w:w="901"/>
        <w:gridCol w:w="901"/>
        <w:gridCol w:w="901"/>
        <w:gridCol w:w="902"/>
        <w:gridCol w:w="902"/>
        <w:gridCol w:w="902"/>
        <w:gridCol w:w="902"/>
        <w:gridCol w:w="902"/>
      </w:tblGrid>
      <w:tr w:rsidR="0034682A" w:rsidRPr="00C24AA0" w14:paraId="23511BD7" w14:textId="77777777" w:rsidTr="00F47455">
        <w:tc>
          <w:tcPr>
            <w:tcW w:w="901" w:type="dxa"/>
          </w:tcPr>
          <w:p w14:paraId="1D5683A0" w14:textId="77777777" w:rsidR="0034682A" w:rsidRPr="00C24AA0" w:rsidRDefault="0034682A" w:rsidP="00F47455">
            <w:pPr>
              <w:jc w:val="both"/>
              <w:rPr>
                <w:rFonts w:ascii="Times New Roman" w:hAnsi="Times New Roman"/>
                <w:color w:val="000000"/>
                <w:sz w:val="24"/>
                <w:szCs w:val="24"/>
              </w:rPr>
            </w:pPr>
          </w:p>
        </w:tc>
        <w:tc>
          <w:tcPr>
            <w:tcW w:w="901" w:type="dxa"/>
          </w:tcPr>
          <w:p w14:paraId="1B0445E1"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b/>
                <w:bCs/>
                <w:color w:val="000000"/>
                <w:sz w:val="24"/>
                <w:szCs w:val="24"/>
              </w:rPr>
              <w:t>PLO1</w:t>
            </w:r>
          </w:p>
        </w:tc>
        <w:tc>
          <w:tcPr>
            <w:tcW w:w="901" w:type="dxa"/>
          </w:tcPr>
          <w:p w14:paraId="0DF9776C"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b/>
                <w:bCs/>
                <w:color w:val="000000"/>
                <w:sz w:val="24"/>
                <w:szCs w:val="24"/>
              </w:rPr>
              <w:t>PLO2</w:t>
            </w:r>
          </w:p>
        </w:tc>
        <w:tc>
          <w:tcPr>
            <w:tcW w:w="901" w:type="dxa"/>
          </w:tcPr>
          <w:p w14:paraId="366723EE"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b/>
                <w:bCs/>
                <w:color w:val="000000"/>
                <w:sz w:val="24"/>
                <w:szCs w:val="24"/>
              </w:rPr>
              <w:t>PLO3</w:t>
            </w:r>
          </w:p>
        </w:tc>
        <w:tc>
          <w:tcPr>
            <w:tcW w:w="902" w:type="dxa"/>
          </w:tcPr>
          <w:p w14:paraId="2DDA360E"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b/>
                <w:bCs/>
                <w:color w:val="000000"/>
                <w:sz w:val="24"/>
                <w:szCs w:val="24"/>
              </w:rPr>
              <w:t>PLO4</w:t>
            </w:r>
          </w:p>
        </w:tc>
        <w:tc>
          <w:tcPr>
            <w:tcW w:w="902" w:type="dxa"/>
          </w:tcPr>
          <w:p w14:paraId="275893B3"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b/>
                <w:bCs/>
                <w:color w:val="000000"/>
                <w:sz w:val="24"/>
                <w:szCs w:val="24"/>
              </w:rPr>
              <w:t>PLO5</w:t>
            </w:r>
          </w:p>
        </w:tc>
        <w:tc>
          <w:tcPr>
            <w:tcW w:w="902" w:type="dxa"/>
          </w:tcPr>
          <w:p w14:paraId="0C2700FD"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b/>
                <w:bCs/>
                <w:color w:val="000000"/>
                <w:sz w:val="24"/>
                <w:szCs w:val="24"/>
              </w:rPr>
              <w:t>PLO6</w:t>
            </w:r>
          </w:p>
        </w:tc>
        <w:tc>
          <w:tcPr>
            <w:tcW w:w="902" w:type="dxa"/>
          </w:tcPr>
          <w:p w14:paraId="4F5D9DE9"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b/>
                <w:bCs/>
                <w:color w:val="000000"/>
                <w:sz w:val="24"/>
                <w:szCs w:val="24"/>
              </w:rPr>
              <w:t>PLO7</w:t>
            </w:r>
          </w:p>
        </w:tc>
        <w:tc>
          <w:tcPr>
            <w:tcW w:w="902" w:type="dxa"/>
          </w:tcPr>
          <w:p w14:paraId="557FCFBB"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b/>
                <w:bCs/>
                <w:color w:val="000000"/>
                <w:sz w:val="24"/>
                <w:szCs w:val="24"/>
              </w:rPr>
              <w:t>PLO8</w:t>
            </w:r>
          </w:p>
        </w:tc>
      </w:tr>
      <w:tr w:rsidR="0034682A" w:rsidRPr="00C24AA0" w14:paraId="0F2E89E4" w14:textId="77777777" w:rsidTr="00F47455">
        <w:tc>
          <w:tcPr>
            <w:tcW w:w="901" w:type="dxa"/>
          </w:tcPr>
          <w:p w14:paraId="79A5D7F3" w14:textId="77777777" w:rsidR="0034682A" w:rsidRPr="00C24AA0" w:rsidRDefault="0034682A" w:rsidP="00F47455">
            <w:pPr>
              <w:jc w:val="both"/>
              <w:rPr>
                <w:rFonts w:ascii="Times New Roman" w:hAnsi="Times New Roman"/>
                <w:b/>
                <w:bCs/>
                <w:color w:val="000000"/>
                <w:sz w:val="24"/>
                <w:szCs w:val="24"/>
              </w:rPr>
            </w:pPr>
            <w:r w:rsidRPr="00C24AA0">
              <w:rPr>
                <w:rFonts w:ascii="Times New Roman" w:hAnsi="Times New Roman"/>
                <w:b/>
                <w:bCs/>
                <w:color w:val="000000"/>
                <w:sz w:val="24"/>
                <w:szCs w:val="24"/>
              </w:rPr>
              <w:t>CLO1</w:t>
            </w:r>
          </w:p>
        </w:tc>
        <w:tc>
          <w:tcPr>
            <w:tcW w:w="901" w:type="dxa"/>
          </w:tcPr>
          <w:p w14:paraId="6A5A851A"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2</w:t>
            </w:r>
          </w:p>
        </w:tc>
        <w:tc>
          <w:tcPr>
            <w:tcW w:w="901" w:type="dxa"/>
          </w:tcPr>
          <w:p w14:paraId="2DB13227"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1</w:t>
            </w:r>
          </w:p>
        </w:tc>
        <w:tc>
          <w:tcPr>
            <w:tcW w:w="901" w:type="dxa"/>
          </w:tcPr>
          <w:p w14:paraId="01DDD7BD" w14:textId="77777777" w:rsidR="0034682A" w:rsidRPr="00C24AA0" w:rsidRDefault="0034682A" w:rsidP="00F47455">
            <w:pPr>
              <w:jc w:val="both"/>
              <w:rPr>
                <w:rFonts w:ascii="Times New Roman" w:hAnsi="Times New Roman"/>
                <w:color w:val="000000"/>
                <w:sz w:val="24"/>
                <w:szCs w:val="24"/>
              </w:rPr>
            </w:pPr>
          </w:p>
        </w:tc>
        <w:tc>
          <w:tcPr>
            <w:tcW w:w="902" w:type="dxa"/>
          </w:tcPr>
          <w:p w14:paraId="36AA31C5"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3</w:t>
            </w:r>
          </w:p>
        </w:tc>
        <w:tc>
          <w:tcPr>
            <w:tcW w:w="902" w:type="dxa"/>
          </w:tcPr>
          <w:p w14:paraId="3A4430AE" w14:textId="77777777" w:rsidR="0034682A" w:rsidRPr="00C24AA0" w:rsidRDefault="0034682A" w:rsidP="00F47455">
            <w:pPr>
              <w:jc w:val="both"/>
              <w:rPr>
                <w:rFonts w:ascii="Times New Roman" w:hAnsi="Times New Roman"/>
                <w:color w:val="000000"/>
                <w:sz w:val="24"/>
                <w:szCs w:val="24"/>
              </w:rPr>
            </w:pPr>
          </w:p>
        </w:tc>
        <w:tc>
          <w:tcPr>
            <w:tcW w:w="902" w:type="dxa"/>
          </w:tcPr>
          <w:p w14:paraId="650C5315" w14:textId="77777777" w:rsidR="0034682A" w:rsidRPr="00C24AA0" w:rsidRDefault="0034682A" w:rsidP="00F47455">
            <w:pPr>
              <w:jc w:val="both"/>
              <w:rPr>
                <w:rFonts w:ascii="Times New Roman" w:hAnsi="Times New Roman"/>
                <w:color w:val="000000"/>
                <w:sz w:val="24"/>
                <w:szCs w:val="24"/>
              </w:rPr>
            </w:pPr>
          </w:p>
        </w:tc>
        <w:tc>
          <w:tcPr>
            <w:tcW w:w="902" w:type="dxa"/>
          </w:tcPr>
          <w:p w14:paraId="24DC3E99" w14:textId="77777777" w:rsidR="0034682A" w:rsidRPr="00C24AA0" w:rsidRDefault="0034682A" w:rsidP="00F47455">
            <w:pPr>
              <w:jc w:val="both"/>
              <w:rPr>
                <w:rFonts w:ascii="Times New Roman" w:hAnsi="Times New Roman"/>
                <w:color w:val="000000"/>
                <w:sz w:val="24"/>
                <w:szCs w:val="24"/>
              </w:rPr>
            </w:pPr>
          </w:p>
        </w:tc>
        <w:tc>
          <w:tcPr>
            <w:tcW w:w="902" w:type="dxa"/>
          </w:tcPr>
          <w:p w14:paraId="305A31A0" w14:textId="77777777" w:rsidR="0034682A" w:rsidRPr="00C24AA0" w:rsidRDefault="0034682A" w:rsidP="00F47455">
            <w:pPr>
              <w:jc w:val="both"/>
              <w:rPr>
                <w:rFonts w:ascii="Times New Roman" w:hAnsi="Times New Roman"/>
                <w:color w:val="000000"/>
                <w:sz w:val="24"/>
                <w:szCs w:val="24"/>
              </w:rPr>
            </w:pPr>
          </w:p>
        </w:tc>
      </w:tr>
      <w:tr w:rsidR="0034682A" w:rsidRPr="00C24AA0" w14:paraId="536EAF41" w14:textId="77777777" w:rsidTr="00F47455">
        <w:tc>
          <w:tcPr>
            <w:tcW w:w="901" w:type="dxa"/>
          </w:tcPr>
          <w:p w14:paraId="076C9D3D" w14:textId="77777777" w:rsidR="0034682A" w:rsidRPr="00C24AA0" w:rsidRDefault="0034682A" w:rsidP="00F47455">
            <w:pPr>
              <w:jc w:val="both"/>
              <w:rPr>
                <w:rFonts w:ascii="Times New Roman" w:hAnsi="Times New Roman"/>
                <w:b/>
                <w:bCs/>
                <w:color w:val="000000"/>
                <w:sz w:val="24"/>
                <w:szCs w:val="24"/>
              </w:rPr>
            </w:pPr>
            <w:r w:rsidRPr="00C24AA0">
              <w:rPr>
                <w:rFonts w:ascii="Times New Roman" w:hAnsi="Times New Roman"/>
                <w:b/>
                <w:bCs/>
                <w:color w:val="000000"/>
                <w:sz w:val="24"/>
                <w:szCs w:val="24"/>
              </w:rPr>
              <w:t>CLO2</w:t>
            </w:r>
          </w:p>
        </w:tc>
        <w:tc>
          <w:tcPr>
            <w:tcW w:w="901" w:type="dxa"/>
          </w:tcPr>
          <w:p w14:paraId="6CD8E37B" w14:textId="77777777" w:rsidR="0034682A" w:rsidRPr="00C24AA0" w:rsidRDefault="0034682A" w:rsidP="00F47455">
            <w:pPr>
              <w:jc w:val="both"/>
              <w:rPr>
                <w:rFonts w:ascii="Times New Roman" w:hAnsi="Times New Roman"/>
                <w:color w:val="000000"/>
                <w:sz w:val="24"/>
                <w:szCs w:val="24"/>
              </w:rPr>
            </w:pPr>
          </w:p>
        </w:tc>
        <w:tc>
          <w:tcPr>
            <w:tcW w:w="901" w:type="dxa"/>
          </w:tcPr>
          <w:p w14:paraId="579BD9F9"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2</w:t>
            </w:r>
          </w:p>
        </w:tc>
        <w:tc>
          <w:tcPr>
            <w:tcW w:w="901" w:type="dxa"/>
          </w:tcPr>
          <w:p w14:paraId="1105FBB4" w14:textId="77777777" w:rsidR="0034682A" w:rsidRPr="00C24AA0" w:rsidRDefault="0034682A" w:rsidP="00F47455">
            <w:pPr>
              <w:jc w:val="both"/>
              <w:rPr>
                <w:rFonts w:ascii="Times New Roman" w:hAnsi="Times New Roman"/>
                <w:color w:val="000000"/>
                <w:sz w:val="24"/>
                <w:szCs w:val="24"/>
              </w:rPr>
            </w:pPr>
          </w:p>
        </w:tc>
        <w:tc>
          <w:tcPr>
            <w:tcW w:w="902" w:type="dxa"/>
          </w:tcPr>
          <w:p w14:paraId="2D95DE7E"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3</w:t>
            </w:r>
          </w:p>
        </w:tc>
        <w:tc>
          <w:tcPr>
            <w:tcW w:w="902" w:type="dxa"/>
          </w:tcPr>
          <w:p w14:paraId="698540CB" w14:textId="77777777" w:rsidR="0034682A" w:rsidRPr="00C24AA0" w:rsidRDefault="0034682A" w:rsidP="00F47455">
            <w:pPr>
              <w:jc w:val="both"/>
              <w:rPr>
                <w:rFonts w:ascii="Times New Roman" w:hAnsi="Times New Roman"/>
                <w:color w:val="000000"/>
                <w:sz w:val="24"/>
                <w:szCs w:val="24"/>
              </w:rPr>
            </w:pPr>
          </w:p>
        </w:tc>
        <w:tc>
          <w:tcPr>
            <w:tcW w:w="902" w:type="dxa"/>
          </w:tcPr>
          <w:p w14:paraId="38138E5A" w14:textId="77777777" w:rsidR="0034682A" w:rsidRPr="00C24AA0" w:rsidRDefault="0034682A" w:rsidP="00F47455">
            <w:pPr>
              <w:jc w:val="both"/>
              <w:rPr>
                <w:rFonts w:ascii="Times New Roman" w:hAnsi="Times New Roman"/>
                <w:color w:val="000000"/>
                <w:sz w:val="24"/>
                <w:szCs w:val="24"/>
              </w:rPr>
            </w:pPr>
          </w:p>
        </w:tc>
        <w:tc>
          <w:tcPr>
            <w:tcW w:w="902" w:type="dxa"/>
          </w:tcPr>
          <w:p w14:paraId="6148EE08" w14:textId="77777777" w:rsidR="0034682A" w:rsidRPr="00C24AA0" w:rsidRDefault="0034682A" w:rsidP="00F47455">
            <w:pPr>
              <w:jc w:val="both"/>
              <w:rPr>
                <w:rFonts w:ascii="Times New Roman" w:hAnsi="Times New Roman"/>
                <w:color w:val="000000"/>
                <w:sz w:val="24"/>
                <w:szCs w:val="24"/>
              </w:rPr>
            </w:pPr>
          </w:p>
        </w:tc>
        <w:tc>
          <w:tcPr>
            <w:tcW w:w="902" w:type="dxa"/>
          </w:tcPr>
          <w:p w14:paraId="45E092DB"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1</w:t>
            </w:r>
          </w:p>
        </w:tc>
      </w:tr>
      <w:tr w:rsidR="0034682A" w:rsidRPr="00C24AA0" w14:paraId="3B59012B" w14:textId="77777777" w:rsidTr="00F47455">
        <w:tc>
          <w:tcPr>
            <w:tcW w:w="901" w:type="dxa"/>
          </w:tcPr>
          <w:p w14:paraId="58462655" w14:textId="77777777" w:rsidR="0034682A" w:rsidRPr="00C24AA0" w:rsidRDefault="0034682A" w:rsidP="00F47455">
            <w:pPr>
              <w:jc w:val="both"/>
              <w:rPr>
                <w:rFonts w:ascii="Times New Roman" w:hAnsi="Times New Roman"/>
                <w:b/>
                <w:bCs/>
                <w:color w:val="000000"/>
                <w:sz w:val="24"/>
                <w:szCs w:val="24"/>
              </w:rPr>
            </w:pPr>
            <w:r w:rsidRPr="00C24AA0">
              <w:rPr>
                <w:rFonts w:ascii="Times New Roman" w:hAnsi="Times New Roman"/>
                <w:b/>
                <w:bCs/>
                <w:color w:val="000000"/>
                <w:sz w:val="24"/>
                <w:szCs w:val="24"/>
              </w:rPr>
              <w:t>CLO3</w:t>
            </w:r>
          </w:p>
        </w:tc>
        <w:tc>
          <w:tcPr>
            <w:tcW w:w="901" w:type="dxa"/>
          </w:tcPr>
          <w:p w14:paraId="16395CEE" w14:textId="77777777" w:rsidR="0034682A" w:rsidRPr="00C24AA0" w:rsidRDefault="0034682A" w:rsidP="00F47455">
            <w:pPr>
              <w:jc w:val="both"/>
              <w:rPr>
                <w:rFonts w:ascii="Times New Roman" w:hAnsi="Times New Roman"/>
                <w:color w:val="000000"/>
                <w:sz w:val="24"/>
                <w:szCs w:val="24"/>
              </w:rPr>
            </w:pPr>
          </w:p>
        </w:tc>
        <w:tc>
          <w:tcPr>
            <w:tcW w:w="901" w:type="dxa"/>
          </w:tcPr>
          <w:p w14:paraId="31AEC5F7"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1</w:t>
            </w:r>
          </w:p>
        </w:tc>
        <w:tc>
          <w:tcPr>
            <w:tcW w:w="901" w:type="dxa"/>
          </w:tcPr>
          <w:p w14:paraId="18ED74B7"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2</w:t>
            </w:r>
          </w:p>
        </w:tc>
        <w:tc>
          <w:tcPr>
            <w:tcW w:w="902" w:type="dxa"/>
          </w:tcPr>
          <w:p w14:paraId="68A35E1B"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3</w:t>
            </w:r>
          </w:p>
        </w:tc>
        <w:tc>
          <w:tcPr>
            <w:tcW w:w="902" w:type="dxa"/>
          </w:tcPr>
          <w:p w14:paraId="5E5E128A" w14:textId="77777777" w:rsidR="0034682A" w:rsidRPr="00C24AA0" w:rsidRDefault="0034682A" w:rsidP="00F47455">
            <w:pPr>
              <w:jc w:val="both"/>
              <w:rPr>
                <w:rFonts w:ascii="Times New Roman" w:hAnsi="Times New Roman"/>
                <w:color w:val="000000"/>
                <w:sz w:val="24"/>
                <w:szCs w:val="24"/>
              </w:rPr>
            </w:pPr>
          </w:p>
        </w:tc>
        <w:tc>
          <w:tcPr>
            <w:tcW w:w="902" w:type="dxa"/>
          </w:tcPr>
          <w:p w14:paraId="59FA2514" w14:textId="77777777" w:rsidR="0034682A" w:rsidRPr="00C24AA0" w:rsidRDefault="0034682A" w:rsidP="00F47455">
            <w:pPr>
              <w:jc w:val="both"/>
              <w:rPr>
                <w:rFonts w:ascii="Times New Roman" w:hAnsi="Times New Roman"/>
                <w:color w:val="000000"/>
                <w:sz w:val="24"/>
                <w:szCs w:val="24"/>
              </w:rPr>
            </w:pPr>
          </w:p>
        </w:tc>
        <w:tc>
          <w:tcPr>
            <w:tcW w:w="902" w:type="dxa"/>
          </w:tcPr>
          <w:p w14:paraId="6C6D4E26" w14:textId="77777777" w:rsidR="0034682A" w:rsidRPr="00C24AA0" w:rsidRDefault="0034682A" w:rsidP="00F47455">
            <w:pPr>
              <w:jc w:val="both"/>
              <w:rPr>
                <w:rFonts w:ascii="Times New Roman" w:hAnsi="Times New Roman"/>
                <w:color w:val="000000"/>
                <w:sz w:val="24"/>
                <w:szCs w:val="24"/>
              </w:rPr>
            </w:pPr>
          </w:p>
        </w:tc>
        <w:tc>
          <w:tcPr>
            <w:tcW w:w="902" w:type="dxa"/>
          </w:tcPr>
          <w:p w14:paraId="385BF87F" w14:textId="77777777" w:rsidR="0034682A" w:rsidRPr="00C24AA0" w:rsidRDefault="0034682A" w:rsidP="00F47455">
            <w:pPr>
              <w:jc w:val="both"/>
              <w:rPr>
                <w:rFonts w:ascii="Times New Roman" w:hAnsi="Times New Roman"/>
                <w:color w:val="000000"/>
                <w:sz w:val="24"/>
                <w:szCs w:val="24"/>
              </w:rPr>
            </w:pPr>
          </w:p>
        </w:tc>
      </w:tr>
      <w:tr w:rsidR="0034682A" w:rsidRPr="00C24AA0" w14:paraId="49399016" w14:textId="77777777" w:rsidTr="00F47455">
        <w:tc>
          <w:tcPr>
            <w:tcW w:w="901" w:type="dxa"/>
          </w:tcPr>
          <w:p w14:paraId="608EB113" w14:textId="77777777" w:rsidR="0034682A" w:rsidRPr="00C24AA0" w:rsidRDefault="0034682A" w:rsidP="00F47455">
            <w:pPr>
              <w:jc w:val="both"/>
              <w:rPr>
                <w:rFonts w:ascii="Times New Roman" w:hAnsi="Times New Roman"/>
                <w:b/>
                <w:bCs/>
                <w:color w:val="000000"/>
                <w:sz w:val="24"/>
                <w:szCs w:val="24"/>
              </w:rPr>
            </w:pPr>
            <w:r w:rsidRPr="00C24AA0">
              <w:rPr>
                <w:rFonts w:ascii="Times New Roman" w:hAnsi="Times New Roman"/>
                <w:b/>
                <w:bCs/>
                <w:color w:val="000000"/>
                <w:sz w:val="24"/>
                <w:szCs w:val="24"/>
              </w:rPr>
              <w:t>CLO4</w:t>
            </w:r>
          </w:p>
        </w:tc>
        <w:tc>
          <w:tcPr>
            <w:tcW w:w="901" w:type="dxa"/>
          </w:tcPr>
          <w:p w14:paraId="5D2C19AA" w14:textId="77777777" w:rsidR="0034682A" w:rsidRPr="00C24AA0" w:rsidRDefault="0034682A" w:rsidP="00F47455">
            <w:pPr>
              <w:jc w:val="both"/>
              <w:rPr>
                <w:rFonts w:ascii="Times New Roman" w:hAnsi="Times New Roman"/>
                <w:color w:val="000000"/>
                <w:sz w:val="24"/>
                <w:szCs w:val="24"/>
              </w:rPr>
            </w:pPr>
          </w:p>
        </w:tc>
        <w:tc>
          <w:tcPr>
            <w:tcW w:w="901" w:type="dxa"/>
          </w:tcPr>
          <w:p w14:paraId="7FE180F2"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3</w:t>
            </w:r>
          </w:p>
        </w:tc>
        <w:tc>
          <w:tcPr>
            <w:tcW w:w="901" w:type="dxa"/>
          </w:tcPr>
          <w:p w14:paraId="091CBD3A"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2</w:t>
            </w:r>
          </w:p>
        </w:tc>
        <w:tc>
          <w:tcPr>
            <w:tcW w:w="902" w:type="dxa"/>
          </w:tcPr>
          <w:p w14:paraId="2E94108B" w14:textId="77777777" w:rsidR="0034682A" w:rsidRPr="00C24AA0" w:rsidRDefault="0034682A" w:rsidP="00F47455">
            <w:pPr>
              <w:jc w:val="both"/>
              <w:rPr>
                <w:rFonts w:ascii="Times New Roman" w:hAnsi="Times New Roman"/>
                <w:color w:val="000000"/>
                <w:sz w:val="24"/>
                <w:szCs w:val="24"/>
              </w:rPr>
            </w:pPr>
          </w:p>
        </w:tc>
        <w:tc>
          <w:tcPr>
            <w:tcW w:w="902" w:type="dxa"/>
          </w:tcPr>
          <w:p w14:paraId="014B805D" w14:textId="77777777" w:rsidR="0034682A" w:rsidRPr="00C24AA0" w:rsidRDefault="0034682A" w:rsidP="00F47455">
            <w:pPr>
              <w:jc w:val="both"/>
              <w:rPr>
                <w:rFonts w:ascii="Times New Roman" w:hAnsi="Times New Roman"/>
                <w:color w:val="000000"/>
                <w:sz w:val="24"/>
                <w:szCs w:val="24"/>
              </w:rPr>
            </w:pPr>
          </w:p>
        </w:tc>
        <w:tc>
          <w:tcPr>
            <w:tcW w:w="902" w:type="dxa"/>
          </w:tcPr>
          <w:p w14:paraId="4888176C" w14:textId="77777777" w:rsidR="0034682A" w:rsidRPr="00C24AA0" w:rsidRDefault="0034682A" w:rsidP="00F47455">
            <w:pPr>
              <w:jc w:val="both"/>
              <w:rPr>
                <w:rFonts w:ascii="Times New Roman" w:hAnsi="Times New Roman"/>
                <w:color w:val="000000"/>
                <w:sz w:val="24"/>
                <w:szCs w:val="24"/>
              </w:rPr>
            </w:pPr>
          </w:p>
        </w:tc>
        <w:tc>
          <w:tcPr>
            <w:tcW w:w="902" w:type="dxa"/>
          </w:tcPr>
          <w:p w14:paraId="27F76773" w14:textId="77777777" w:rsidR="0034682A" w:rsidRPr="00C24AA0" w:rsidRDefault="0034682A" w:rsidP="00F47455">
            <w:pPr>
              <w:jc w:val="both"/>
              <w:rPr>
                <w:rFonts w:ascii="Times New Roman" w:hAnsi="Times New Roman"/>
                <w:color w:val="000000"/>
                <w:sz w:val="24"/>
                <w:szCs w:val="24"/>
              </w:rPr>
            </w:pPr>
          </w:p>
        </w:tc>
        <w:tc>
          <w:tcPr>
            <w:tcW w:w="902" w:type="dxa"/>
          </w:tcPr>
          <w:p w14:paraId="59486438"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1</w:t>
            </w:r>
          </w:p>
        </w:tc>
      </w:tr>
      <w:tr w:rsidR="0034682A" w:rsidRPr="00C24AA0" w14:paraId="264D20F2" w14:textId="77777777" w:rsidTr="00F47455">
        <w:tc>
          <w:tcPr>
            <w:tcW w:w="901" w:type="dxa"/>
          </w:tcPr>
          <w:p w14:paraId="40596A5E" w14:textId="77777777" w:rsidR="0034682A" w:rsidRPr="00C24AA0" w:rsidRDefault="0034682A" w:rsidP="00F47455">
            <w:pPr>
              <w:jc w:val="both"/>
              <w:rPr>
                <w:rFonts w:ascii="Times New Roman" w:hAnsi="Times New Roman"/>
                <w:b/>
                <w:bCs/>
                <w:color w:val="000000"/>
                <w:sz w:val="24"/>
                <w:szCs w:val="24"/>
              </w:rPr>
            </w:pPr>
            <w:r w:rsidRPr="00C24AA0">
              <w:rPr>
                <w:rFonts w:ascii="Times New Roman" w:hAnsi="Times New Roman"/>
                <w:b/>
                <w:bCs/>
                <w:color w:val="000000"/>
                <w:sz w:val="24"/>
                <w:szCs w:val="24"/>
              </w:rPr>
              <w:t>CLO5</w:t>
            </w:r>
          </w:p>
        </w:tc>
        <w:tc>
          <w:tcPr>
            <w:tcW w:w="901" w:type="dxa"/>
          </w:tcPr>
          <w:p w14:paraId="415271D6" w14:textId="77777777" w:rsidR="0034682A" w:rsidRPr="00C24AA0" w:rsidRDefault="0034682A" w:rsidP="00F47455">
            <w:pPr>
              <w:jc w:val="both"/>
              <w:rPr>
                <w:rFonts w:ascii="Times New Roman" w:hAnsi="Times New Roman"/>
                <w:color w:val="000000"/>
                <w:sz w:val="24"/>
                <w:szCs w:val="24"/>
              </w:rPr>
            </w:pPr>
          </w:p>
        </w:tc>
        <w:tc>
          <w:tcPr>
            <w:tcW w:w="901" w:type="dxa"/>
          </w:tcPr>
          <w:p w14:paraId="12E608D8"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2</w:t>
            </w:r>
          </w:p>
        </w:tc>
        <w:tc>
          <w:tcPr>
            <w:tcW w:w="901" w:type="dxa"/>
          </w:tcPr>
          <w:p w14:paraId="1DEE01BD"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3</w:t>
            </w:r>
          </w:p>
        </w:tc>
        <w:tc>
          <w:tcPr>
            <w:tcW w:w="902" w:type="dxa"/>
          </w:tcPr>
          <w:p w14:paraId="4EC57D23" w14:textId="77777777" w:rsidR="0034682A" w:rsidRPr="00C24AA0" w:rsidRDefault="0034682A" w:rsidP="00F47455">
            <w:pPr>
              <w:jc w:val="both"/>
              <w:rPr>
                <w:rFonts w:ascii="Times New Roman" w:hAnsi="Times New Roman"/>
                <w:color w:val="000000"/>
                <w:sz w:val="24"/>
                <w:szCs w:val="24"/>
              </w:rPr>
            </w:pPr>
          </w:p>
        </w:tc>
        <w:tc>
          <w:tcPr>
            <w:tcW w:w="902" w:type="dxa"/>
          </w:tcPr>
          <w:p w14:paraId="095E7A84" w14:textId="77777777" w:rsidR="0034682A" w:rsidRPr="00C24AA0" w:rsidRDefault="0034682A" w:rsidP="00F47455">
            <w:pPr>
              <w:jc w:val="both"/>
              <w:rPr>
                <w:rFonts w:ascii="Times New Roman" w:hAnsi="Times New Roman"/>
                <w:color w:val="000000"/>
                <w:sz w:val="24"/>
                <w:szCs w:val="24"/>
              </w:rPr>
            </w:pPr>
          </w:p>
        </w:tc>
        <w:tc>
          <w:tcPr>
            <w:tcW w:w="902" w:type="dxa"/>
          </w:tcPr>
          <w:p w14:paraId="088EC26B" w14:textId="77777777" w:rsidR="0034682A" w:rsidRPr="00C24AA0" w:rsidRDefault="0034682A" w:rsidP="00F47455">
            <w:pPr>
              <w:jc w:val="both"/>
              <w:rPr>
                <w:rFonts w:ascii="Times New Roman" w:hAnsi="Times New Roman"/>
                <w:color w:val="000000"/>
                <w:sz w:val="24"/>
                <w:szCs w:val="24"/>
              </w:rPr>
            </w:pPr>
          </w:p>
        </w:tc>
        <w:tc>
          <w:tcPr>
            <w:tcW w:w="902" w:type="dxa"/>
          </w:tcPr>
          <w:p w14:paraId="67C539A4" w14:textId="77777777" w:rsidR="0034682A" w:rsidRPr="00C24AA0" w:rsidRDefault="0034682A" w:rsidP="00F47455">
            <w:pPr>
              <w:jc w:val="both"/>
              <w:rPr>
                <w:rFonts w:ascii="Times New Roman" w:hAnsi="Times New Roman"/>
                <w:color w:val="000000"/>
                <w:sz w:val="24"/>
                <w:szCs w:val="24"/>
              </w:rPr>
            </w:pPr>
          </w:p>
        </w:tc>
        <w:tc>
          <w:tcPr>
            <w:tcW w:w="902" w:type="dxa"/>
          </w:tcPr>
          <w:p w14:paraId="14414051"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1</w:t>
            </w:r>
          </w:p>
        </w:tc>
      </w:tr>
      <w:tr w:rsidR="0034682A" w:rsidRPr="00C24AA0" w14:paraId="375DA238" w14:textId="77777777" w:rsidTr="00F47455">
        <w:tc>
          <w:tcPr>
            <w:tcW w:w="901" w:type="dxa"/>
          </w:tcPr>
          <w:p w14:paraId="77F59C42" w14:textId="77777777" w:rsidR="0034682A" w:rsidRPr="00C24AA0" w:rsidRDefault="0034682A" w:rsidP="00F47455">
            <w:pPr>
              <w:jc w:val="both"/>
              <w:rPr>
                <w:rFonts w:ascii="Times New Roman" w:hAnsi="Times New Roman"/>
                <w:b/>
                <w:bCs/>
                <w:color w:val="000000"/>
                <w:sz w:val="24"/>
                <w:szCs w:val="24"/>
              </w:rPr>
            </w:pPr>
            <w:r w:rsidRPr="00C24AA0">
              <w:rPr>
                <w:rFonts w:ascii="Times New Roman" w:hAnsi="Times New Roman"/>
                <w:b/>
                <w:bCs/>
                <w:color w:val="000000"/>
                <w:sz w:val="24"/>
                <w:szCs w:val="24"/>
              </w:rPr>
              <w:t>CLO6</w:t>
            </w:r>
          </w:p>
        </w:tc>
        <w:tc>
          <w:tcPr>
            <w:tcW w:w="901" w:type="dxa"/>
          </w:tcPr>
          <w:p w14:paraId="24788099"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1</w:t>
            </w:r>
          </w:p>
        </w:tc>
        <w:tc>
          <w:tcPr>
            <w:tcW w:w="901" w:type="dxa"/>
          </w:tcPr>
          <w:p w14:paraId="3DEA215C" w14:textId="77777777" w:rsidR="0034682A" w:rsidRPr="00C24AA0" w:rsidRDefault="0034682A" w:rsidP="00F47455">
            <w:pPr>
              <w:jc w:val="both"/>
              <w:rPr>
                <w:rFonts w:ascii="Times New Roman" w:hAnsi="Times New Roman"/>
                <w:color w:val="000000"/>
                <w:sz w:val="24"/>
                <w:szCs w:val="24"/>
              </w:rPr>
            </w:pPr>
          </w:p>
        </w:tc>
        <w:tc>
          <w:tcPr>
            <w:tcW w:w="901" w:type="dxa"/>
          </w:tcPr>
          <w:p w14:paraId="5A0E8D9A" w14:textId="77777777" w:rsidR="0034682A" w:rsidRPr="00C24AA0" w:rsidRDefault="0034682A" w:rsidP="00F47455">
            <w:pPr>
              <w:jc w:val="both"/>
              <w:rPr>
                <w:rFonts w:ascii="Times New Roman" w:hAnsi="Times New Roman"/>
                <w:color w:val="000000"/>
                <w:sz w:val="24"/>
                <w:szCs w:val="24"/>
              </w:rPr>
            </w:pPr>
          </w:p>
        </w:tc>
        <w:tc>
          <w:tcPr>
            <w:tcW w:w="902" w:type="dxa"/>
          </w:tcPr>
          <w:p w14:paraId="7B5B3C36"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3</w:t>
            </w:r>
          </w:p>
        </w:tc>
        <w:tc>
          <w:tcPr>
            <w:tcW w:w="902" w:type="dxa"/>
          </w:tcPr>
          <w:p w14:paraId="7621D9B4" w14:textId="77777777" w:rsidR="0034682A" w:rsidRPr="00C24AA0" w:rsidRDefault="0034682A" w:rsidP="00F47455">
            <w:pPr>
              <w:jc w:val="both"/>
              <w:rPr>
                <w:rFonts w:ascii="Times New Roman" w:hAnsi="Times New Roman"/>
                <w:color w:val="000000"/>
                <w:sz w:val="24"/>
                <w:szCs w:val="24"/>
              </w:rPr>
            </w:pPr>
          </w:p>
        </w:tc>
        <w:tc>
          <w:tcPr>
            <w:tcW w:w="902" w:type="dxa"/>
          </w:tcPr>
          <w:p w14:paraId="0BA9B26C" w14:textId="77777777" w:rsidR="0034682A" w:rsidRPr="00C24AA0" w:rsidRDefault="0034682A" w:rsidP="00F47455">
            <w:pPr>
              <w:jc w:val="both"/>
              <w:rPr>
                <w:rFonts w:ascii="Times New Roman" w:hAnsi="Times New Roman"/>
                <w:color w:val="000000"/>
                <w:sz w:val="24"/>
                <w:szCs w:val="24"/>
              </w:rPr>
            </w:pPr>
          </w:p>
        </w:tc>
        <w:tc>
          <w:tcPr>
            <w:tcW w:w="902" w:type="dxa"/>
          </w:tcPr>
          <w:p w14:paraId="082E9F99" w14:textId="77777777" w:rsidR="0034682A" w:rsidRPr="00C24AA0" w:rsidRDefault="0034682A" w:rsidP="00F47455">
            <w:pPr>
              <w:jc w:val="both"/>
              <w:rPr>
                <w:rFonts w:ascii="Times New Roman" w:hAnsi="Times New Roman"/>
                <w:color w:val="000000"/>
                <w:sz w:val="24"/>
                <w:szCs w:val="24"/>
              </w:rPr>
            </w:pPr>
          </w:p>
        </w:tc>
        <w:tc>
          <w:tcPr>
            <w:tcW w:w="902" w:type="dxa"/>
          </w:tcPr>
          <w:p w14:paraId="7FAD5332" w14:textId="77777777" w:rsidR="0034682A" w:rsidRPr="00C24AA0" w:rsidRDefault="0034682A" w:rsidP="00F47455">
            <w:pPr>
              <w:jc w:val="both"/>
              <w:rPr>
                <w:rFonts w:ascii="Times New Roman" w:hAnsi="Times New Roman"/>
                <w:color w:val="000000"/>
                <w:sz w:val="24"/>
                <w:szCs w:val="24"/>
              </w:rPr>
            </w:pPr>
            <w:r w:rsidRPr="00C24AA0">
              <w:rPr>
                <w:rFonts w:ascii="Times New Roman" w:hAnsi="Times New Roman"/>
                <w:color w:val="000000"/>
                <w:sz w:val="24"/>
                <w:szCs w:val="24"/>
              </w:rPr>
              <w:t>2</w:t>
            </w:r>
          </w:p>
        </w:tc>
      </w:tr>
    </w:tbl>
    <w:p w14:paraId="1E251E54" w14:textId="77777777" w:rsidR="0034682A" w:rsidRPr="00C24AA0" w:rsidRDefault="0034682A" w:rsidP="0034682A">
      <w:pPr>
        <w:spacing w:line="240" w:lineRule="auto"/>
        <w:jc w:val="both"/>
        <w:rPr>
          <w:rFonts w:ascii="Times New Roman" w:hAnsi="Times New Roman"/>
          <w:sz w:val="24"/>
          <w:szCs w:val="24"/>
        </w:rPr>
      </w:pPr>
    </w:p>
    <w:p w14:paraId="11094A25"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Course plan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5"/>
        <w:gridCol w:w="3402"/>
        <w:gridCol w:w="2014"/>
        <w:gridCol w:w="1487"/>
        <w:gridCol w:w="1662"/>
      </w:tblGrid>
      <w:tr w:rsidR="0034682A" w:rsidRPr="00C24AA0" w14:paraId="6EF70DF4" w14:textId="77777777" w:rsidTr="00F47455">
        <w:trPr>
          <w:trHeight w:val="640"/>
        </w:trPr>
        <w:tc>
          <w:tcPr>
            <w:tcW w:w="420" w:type="pct"/>
            <w:vAlign w:val="center"/>
          </w:tcPr>
          <w:p w14:paraId="2C6E27D0"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Week</w:t>
            </w:r>
          </w:p>
        </w:tc>
        <w:tc>
          <w:tcPr>
            <w:tcW w:w="1819" w:type="pct"/>
            <w:vAlign w:val="center"/>
          </w:tcPr>
          <w:p w14:paraId="18FA1D26"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Topic</w:t>
            </w:r>
          </w:p>
        </w:tc>
        <w:tc>
          <w:tcPr>
            <w:tcW w:w="1077" w:type="pct"/>
            <w:vAlign w:val="center"/>
          </w:tcPr>
          <w:p w14:paraId="4E3CF253"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Teaching-Learning Strategy</w:t>
            </w:r>
          </w:p>
        </w:tc>
        <w:tc>
          <w:tcPr>
            <w:tcW w:w="795" w:type="pct"/>
            <w:vAlign w:val="center"/>
          </w:tcPr>
          <w:p w14:paraId="13294AD9" w14:textId="77777777" w:rsidR="0034682A" w:rsidRPr="00C24AA0" w:rsidRDefault="0034682A" w:rsidP="00F47455">
            <w:pPr>
              <w:jc w:val="center"/>
              <w:rPr>
                <w:rFonts w:ascii="Times New Roman" w:hAnsi="Times New Roman"/>
                <w:sz w:val="24"/>
                <w:szCs w:val="24"/>
              </w:rPr>
            </w:pPr>
            <w:r w:rsidRPr="00C24AA0">
              <w:rPr>
                <w:rFonts w:ascii="Times New Roman" w:hAnsi="Times New Roman"/>
                <w:b/>
                <w:bCs/>
                <w:sz w:val="24"/>
                <w:szCs w:val="24"/>
              </w:rPr>
              <w:t>Assessment Strategy</w:t>
            </w:r>
          </w:p>
        </w:tc>
        <w:tc>
          <w:tcPr>
            <w:tcW w:w="889" w:type="pct"/>
            <w:vAlign w:val="center"/>
          </w:tcPr>
          <w:p w14:paraId="32292181"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Corresponding CLOs</w:t>
            </w:r>
          </w:p>
        </w:tc>
      </w:tr>
      <w:tr w:rsidR="0034682A" w:rsidRPr="00C24AA0" w14:paraId="3810E880" w14:textId="77777777" w:rsidTr="00F47455">
        <w:trPr>
          <w:trHeight w:val="1653"/>
        </w:trPr>
        <w:tc>
          <w:tcPr>
            <w:tcW w:w="420" w:type="pct"/>
          </w:tcPr>
          <w:p w14:paraId="16DF3D68"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1</w:t>
            </w:r>
          </w:p>
        </w:tc>
        <w:tc>
          <w:tcPr>
            <w:tcW w:w="1819" w:type="pct"/>
          </w:tcPr>
          <w:p w14:paraId="0D438AB0" w14:textId="77777777" w:rsidR="0034682A" w:rsidRPr="00C24AA0" w:rsidRDefault="0034682A" w:rsidP="00F47455">
            <w:pPr>
              <w:jc w:val="both"/>
              <w:rPr>
                <w:rFonts w:ascii="Times New Roman" w:hAnsi="Times New Roman"/>
                <w:sz w:val="24"/>
                <w:szCs w:val="24"/>
              </w:rPr>
            </w:pPr>
            <w:r w:rsidRPr="00C24AA0">
              <w:rPr>
                <w:rFonts w:ascii="Times New Roman" w:hAnsi="Times New Roman"/>
                <w:b/>
                <w:sz w:val="24"/>
                <w:szCs w:val="24"/>
              </w:rPr>
              <w:t>Introduction:</w:t>
            </w:r>
            <w:r w:rsidRPr="00C24AA0">
              <w:rPr>
                <w:rFonts w:ascii="Times New Roman" w:hAnsi="Times New Roman"/>
                <w:sz w:val="24"/>
                <w:szCs w:val="24"/>
              </w:rPr>
              <w:t xml:space="preserve"> Definition, Nature, and Scope of Economics; Definition of Microeconomics and Macroeconomics; Microeconomics Vs. Macroeconomics; Basic (Central) Problems of </w:t>
            </w:r>
            <w:proofErr w:type="spellStart"/>
            <w:r w:rsidRPr="00C24AA0">
              <w:rPr>
                <w:rFonts w:ascii="Times New Roman" w:hAnsi="Times New Roman"/>
                <w:sz w:val="24"/>
                <w:szCs w:val="24"/>
              </w:rPr>
              <w:t>Economics.Basic</w:t>
            </w:r>
            <w:proofErr w:type="spellEnd"/>
            <w:r w:rsidRPr="00C24AA0">
              <w:rPr>
                <w:rFonts w:ascii="Times New Roman" w:hAnsi="Times New Roman"/>
                <w:sz w:val="24"/>
                <w:szCs w:val="24"/>
              </w:rPr>
              <w:t xml:space="preserve"> concepts and characteristics of Market Economics, Socialist Economics, and Mixed Economics.</w:t>
            </w:r>
          </w:p>
        </w:tc>
        <w:tc>
          <w:tcPr>
            <w:tcW w:w="1077" w:type="pct"/>
          </w:tcPr>
          <w:p w14:paraId="732C357C"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 xml:space="preserve">Lecture, discussion, problem-solving. </w:t>
            </w:r>
          </w:p>
          <w:p w14:paraId="020CD50E" w14:textId="77777777" w:rsidR="0034682A" w:rsidRPr="00C24AA0" w:rsidRDefault="0034682A" w:rsidP="00F47455">
            <w:pPr>
              <w:rPr>
                <w:rFonts w:ascii="Times New Roman" w:hAnsi="Times New Roman"/>
                <w:sz w:val="24"/>
                <w:szCs w:val="24"/>
              </w:rPr>
            </w:pPr>
          </w:p>
        </w:tc>
        <w:tc>
          <w:tcPr>
            <w:tcW w:w="795" w:type="pct"/>
          </w:tcPr>
          <w:p w14:paraId="41562911"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Quiz (Formative)</w:t>
            </w:r>
          </w:p>
        </w:tc>
        <w:tc>
          <w:tcPr>
            <w:tcW w:w="889" w:type="pct"/>
          </w:tcPr>
          <w:p w14:paraId="217246C0"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CLO1</w:t>
            </w:r>
          </w:p>
        </w:tc>
      </w:tr>
      <w:tr w:rsidR="0034682A" w:rsidRPr="00C24AA0" w14:paraId="1AFA3599" w14:textId="77777777" w:rsidTr="00F47455">
        <w:trPr>
          <w:trHeight w:val="866"/>
        </w:trPr>
        <w:tc>
          <w:tcPr>
            <w:tcW w:w="420" w:type="pct"/>
          </w:tcPr>
          <w:p w14:paraId="7BB44B8A"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lastRenderedPageBreak/>
              <w:t>2</w:t>
            </w:r>
          </w:p>
        </w:tc>
        <w:tc>
          <w:tcPr>
            <w:tcW w:w="1819" w:type="pct"/>
          </w:tcPr>
          <w:p w14:paraId="4EC2F38E"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Microeconomics theories; Scope of Economic Theories. Some Basic Concepts: Product, Commodity, Need-Want-Demand, Utility, and Consumption.</w:t>
            </w:r>
          </w:p>
          <w:p w14:paraId="28066355" w14:textId="77777777" w:rsidR="0034682A" w:rsidRPr="00C24AA0" w:rsidRDefault="0034682A" w:rsidP="00F47455">
            <w:pPr>
              <w:jc w:val="both"/>
              <w:rPr>
                <w:rFonts w:ascii="Times New Roman" w:hAnsi="Times New Roman"/>
                <w:sz w:val="24"/>
                <w:szCs w:val="24"/>
              </w:rPr>
            </w:pPr>
          </w:p>
        </w:tc>
        <w:tc>
          <w:tcPr>
            <w:tcW w:w="1077" w:type="pct"/>
          </w:tcPr>
          <w:p w14:paraId="181D7811" w14:textId="77777777" w:rsidR="0034682A" w:rsidRPr="00C24AA0" w:rsidRDefault="0034682A" w:rsidP="00F47455">
            <w:pPr>
              <w:rPr>
                <w:rFonts w:ascii="Times New Roman" w:hAnsi="Times New Roman"/>
                <w:sz w:val="24"/>
                <w:szCs w:val="24"/>
              </w:rPr>
            </w:pPr>
            <w:proofErr w:type="spellStart"/>
            <w:proofErr w:type="gramStart"/>
            <w:r w:rsidRPr="00C24AA0">
              <w:rPr>
                <w:rFonts w:ascii="Times New Roman" w:hAnsi="Times New Roman"/>
                <w:sz w:val="24"/>
                <w:szCs w:val="24"/>
              </w:rPr>
              <w:t>Lecture,visual</w:t>
            </w:r>
            <w:proofErr w:type="spellEnd"/>
            <w:proofErr w:type="gramEnd"/>
            <w:r w:rsidRPr="00C24AA0">
              <w:rPr>
                <w:rFonts w:ascii="Times New Roman" w:hAnsi="Times New Roman"/>
                <w:sz w:val="24"/>
                <w:szCs w:val="24"/>
              </w:rPr>
              <w:t xml:space="preserve"> presentation, </w:t>
            </w:r>
          </w:p>
        </w:tc>
        <w:tc>
          <w:tcPr>
            <w:tcW w:w="795" w:type="pct"/>
          </w:tcPr>
          <w:p w14:paraId="3D93E2E4"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Quiz (Formative)</w:t>
            </w:r>
          </w:p>
        </w:tc>
        <w:tc>
          <w:tcPr>
            <w:tcW w:w="889" w:type="pct"/>
          </w:tcPr>
          <w:p w14:paraId="6D741FF0"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CLO1</w:t>
            </w:r>
          </w:p>
        </w:tc>
      </w:tr>
      <w:tr w:rsidR="0034682A" w:rsidRPr="00C24AA0" w14:paraId="26DE3509" w14:textId="77777777" w:rsidTr="00F47455">
        <w:trPr>
          <w:trHeight w:val="1511"/>
        </w:trPr>
        <w:tc>
          <w:tcPr>
            <w:tcW w:w="420" w:type="pct"/>
          </w:tcPr>
          <w:p w14:paraId="0BE6E85B"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3</w:t>
            </w:r>
          </w:p>
        </w:tc>
        <w:tc>
          <w:tcPr>
            <w:tcW w:w="1819" w:type="pct"/>
          </w:tcPr>
          <w:p w14:paraId="346CA042" w14:textId="77777777" w:rsidR="0034682A" w:rsidRPr="00C24AA0" w:rsidRDefault="0034682A" w:rsidP="00F47455">
            <w:pPr>
              <w:jc w:val="both"/>
              <w:rPr>
                <w:rFonts w:ascii="Times New Roman" w:hAnsi="Times New Roman"/>
                <w:sz w:val="24"/>
                <w:szCs w:val="24"/>
              </w:rPr>
            </w:pPr>
            <w:r w:rsidRPr="00C24AA0">
              <w:rPr>
                <w:rFonts w:ascii="Times New Roman" w:hAnsi="Times New Roman"/>
                <w:b/>
                <w:sz w:val="24"/>
                <w:szCs w:val="24"/>
              </w:rPr>
              <w:t xml:space="preserve">Theories of Demand and Supply: </w:t>
            </w:r>
            <w:r w:rsidRPr="00C24AA0">
              <w:rPr>
                <w:rFonts w:ascii="Times New Roman" w:hAnsi="Times New Roman"/>
                <w:sz w:val="24"/>
                <w:szCs w:val="24"/>
              </w:rPr>
              <w:t xml:space="preserve">Basic Elements of Supply and Demand; Supply and Demand in Individual Market; Demand Functions; Law of Demand, Determinants of Demands for a Commodity Markets; Demand Curve; Supply Functions; Supply Curve; Determinants of Supply. </w:t>
            </w:r>
          </w:p>
        </w:tc>
        <w:tc>
          <w:tcPr>
            <w:tcW w:w="1077" w:type="pct"/>
          </w:tcPr>
          <w:p w14:paraId="464CDC78"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Lecture, Individual, paired, and small-group exercises.</w:t>
            </w:r>
          </w:p>
        </w:tc>
        <w:tc>
          <w:tcPr>
            <w:tcW w:w="795" w:type="pct"/>
          </w:tcPr>
          <w:p w14:paraId="0DB2AEEE"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Quiz and Class test (Formative)</w:t>
            </w:r>
          </w:p>
        </w:tc>
        <w:tc>
          <w:tcPr>
            <w:tcW w:w="889" w:type="pct"/>
          </w:tcPr>
          <w:p w14:paraId="1AED90F1"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CLO2, CLO3</w:t>
            </w:r>
          </w:p>
        </w:tc>
      </w:tr>
      <w:tr w:rsidR="0034682A" w:rsidRPr="00C24AA0" w14:paraId="773487BC" w14:textId="77777777" w:rsidTr="00F47455">
        <w:trPr>
          <w:trHeight w:val="1503"/>
        </w:trPr>
        <w:tc>
          <w:tcPr>
            <w:tcW w:w="420" w:type="pct"/>
          </w:tcPr>
          <w:p w14:paraId="35A558B0"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4</w:t>
            </w:r>
          </w:p>
          <w:p w14:paraId="2348172E" w14:textId="77777777" w:rsidR="0034682A" w:rsidRPr="00C24AA0" w:rsidRDefault="0034682A" w:rsidP="00F47455">
            <w:pPr>
              <w:jc w:val="center"/>
              <w:rPr>
                <w:rFonts w:ascii="Times New Roman" w:hAnsi="Times New Roman"/>
                <w:sz w:val="24"/>
                <w:szCs w:val="24"/>
              </w:rPr>
            </w:pPr>
          </w:p>
        </w:tc>
        <w:tc>
          <w:tcPr>
            <w:tcW w:w="1819" w:type="pct"/>
          </w:tcPr>
          <w:p w14:paraId="1FADFEE1"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 xml:space="preserve">The elasticity of Demand and Supply; Price elasticity; Income elasticity; Cross elasticity; and Demand and Supply Equilibrium. </w:t>
            </w:r>
          </w:p>
          <w:p w14:paraId="7117B5EF" w14:textId="77777777" w:rsidR="0034682A" w:rsidRPr="00C24AA0" w:rsidRDefault="0034682A" w:rsidP="00F47455">
            <w:pPr>
              <w:jc w:val="both"/>
              <w:rPr>
                <w:rFonts w:ascii="Times New Roman" w:hAnsi="Times New Roman"/>
                <w:sz w:val="24"/>
                <w:szCs w:val="24"/>
              </w:rPr>
            </w:pPr>
            <w:r w:rsidRPr="00C24AA0">
              <w:rPr>
                <w:rFonts w:ascii="Times New Roman" w:hAnsi="Times New Roman"/>
                <w:b/>
                <w:sz w:val="24"/>
                <w:szCs w:val="24"/>
              </w:rPr>
              <w:t xml:space="preserve">Concepts of Markets: </w:t>
            </w:r>
            <w:r w:rsidRPr="00C24AA0">
              <w:rPr>
                <w:rFonts w:ascii="Times New Roman" w:hAnsi="Times New Roman"/>
                <w:sz w:val="24"/>
                <w:szCs w:val="24"/>
              </w:rPr>
              <w:t>Market Structure; types of Market Structure; Competitive and None-Competitive Markets; Perfect and Imperfect Markets.</w:t>
            </w:r>
          </w:p>
        </w:tc>
        <w:tc>
          <w:tcPr>
            <w:tcW w:w="1077" w:type="pct"/>
          </w:tcPr>
          <w:p w14:paraId="35AB7481"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Lecture, Individual, paired, and small-group exercises.</w:t>
            </w:r>
          </w:p>
        </w:tc>
        <w:tc>
          <w:tcPr>
            <w:tcW w:w="795" w:type="pct"/>
          </w:tcPr>
          <w:p w14:paraId="0DA15B3F"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Quiz and Class test (Formative)</w:t>
            </w:r>
          </w:p>
        </w:tc>
        <w:tc>
          <w:tcPr>
            <w:tcW w:w="889" w:type="pct"/>
          </w:tcPr>
          <w:p w14:paraId="02364653"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CLO2, CLO3, CLO4, CLO5</w:t>
            </w:r>
          </w:p>
        </w:tc>
      </w:tr>
      <w:tr w:rsidR="0034682A" w:rsidRPr="00C24AA0" w14:paraId="5AA9E3B0" w14:textId="77777777" w:rsidTr="00F47455">
        <w:trPr>
          <w:trHeight w:val="1511"/>
        </w:trPr>
        <w:tc>
          <w:tcPr>
            <w:tcW w:w="420" w:type="pct"/>
          </w:tcPr>
          <w:p w14:paraId="3548303C"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5</w:t>
            </w:r>
          </w:p>
        </w:tc>
        <w:tc>
          <w:tcPr>
            <w:tcW w:w="1819" w:type="pct"/>
          </w:tcPr>
          <w:p w14:paraId="2D6F3ECC" w14:textId="77777777" w:rsidR="0034682A" w:rsidRPr="00C24AA0" w:rsidRDefault="0034682A" w:rsidP="00F47455">
            <w:pPr>
              <w:jc w:val="both"/>
              <w:rPr>
                <w:rFonts w:ascii="Times New Roman" w:hAnsi="Times New Roman"/>
                <w:sz w:val="24"/>
                <w:szCs w:val="24"/>
              </w:rPr>
            </w:pPr>
            <w:r w:rsidRPr="00C24AA0">
              <w:rPr>
                <w:rFonts w:ascii="Times New Roman" w:hAnsi="Times New Roman"/>
                <w:b/>
                <w:bCs/>
                <w:sz w:val="24"/>
                <w:szCs w:val="24"/>
              </w:rPr>
              <w:t>Perfect competition:</w:t>
            </w:r>
            <w:r w:rsidRPr="00C24AA0">
              <w:rPr>
                <w:rFonts w:ascii="Times New Roman" w:hAnsi="Times New Roman"/>
                <w:sz w:val="24"/>
                <w:szCs w:val="24"/>
              </w:rPr>
              <w:t xml:space="preserve"> Definition, characteristics, advantages, and disadvantages; price determination under a perfectly competitive market. </w:t>
            </w:r>
          </w:p>
          <w:p w14:paraId="1FC8D926" w14:textId="77777777" w:rsidR="0034682A" w:rsidRPr="00C24AA0" w:rsidRDefault="0034682A" w:rsidP="00F47455">
            <w:pPr>
              <w:jc w:val="both"/>
              <w:rPr>
                <w:rFonts w:ascii="Times New Roman" w:hAnsi="Times New Roman"/>
                <w:sz w:val="24"/>
                <w:szCs w:val="24"/>
              </w:rPr>
            </w:pPr>
            <w:r w:rsidRPr="00C24AA0">
              <w:rPr>
                <w:rFonts w:ascii="Times New Roman" w:hAnsi="Times New Roman"/>
                <w:b/>
                <w:bCs/>
                <w:sz w:val="24"/>
                <w:szCs w:val="24"/>
              </w:rPr>
              <w:t xml:space="preserve">Monopoly: </w:t>
            </w:r>
            <w:r w:rsidRPr="00C24AA0">
              <w:rPr>
                <w:rFonts w:ascii="Times New Roman" w:hAnsi="Times New Roman"/>
                <w:sz w:val="24"/>
                <w:szCs w:val="24"/>
              </w:rPr>
              <w:t xml:space="preserve">Definition, characteristics, advantages, and disadvantages; price </w:t>
            </w:r>
            <w:r w:rsidRPr="00C24AA0">
              <w:rPr>
                <w:rFonts w:ascii="Times New Roman" w:hAnsi="Times New Roman"/>
                <w:sz w:val="24"/>
                <w:szCs w:val="24"/>
              </w:rPr>
              <w:lastRenderedPageBreak/>
              <w:t xml:space="preserve">determination under a monopoly market. </w:t>
            </w:r>
          </w:p>
        </w:tc>
        <w:tc>
          <w:tcPr>
            <w:tcW w:w="1077" w:type="pct"/>
          </w:tcPr>
          <w:p w14:paraId="773F53C1"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lastRenderedPageBreak/>
              <w:t>Lecture, Demonstration</w:t>
            </w:r>
          </w:p>
        </w:tc>
        <w:tc>
          <w:tcPr>
            <w:tcW w:w="795" w:type="pct"/>
          </w:tcPr>
          <w:p w14:paraId="537D01DB"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Quiz (Formative)</w:t>
            </w:r>
          </w:p>
        </w:tc>
        <w:tc>
          <w:tcPr>
            <w:tcW w:w="889" w:type="pct"/>
          </w:tcPr>
          <w:p w14:paraId="7DBD1A61"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CLO2, CLO4</w:t>
            </w:r>
          </w:p>
        </w:tc>
      </w:tr>
      <w:tr w:rsidR="0034682A" w:rsidRPr="00C24AA0" w14:paraId="13BA0C5D" w14:textId="77777777" w:rsidTr="00F47455">
        <w:trPr>
          <w:trHeight w:val="1296"/>
        </w:trPr>
        <w:tc>
          <w:tcPr>
            <w:tcW w:w="420" w:type="pct"/>
          </w:tcPr>
          <w:p w14:paraId="4290B8DE"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6</w:t>
            </w:r>
          </w:p>
        </w:tc>
        <w:tc>
          <w:tcPr>
            <w:tcW w:w="1819" w:type="pct"/>
          </w:tcPr>
          <w:p w14:paraId="451105FF"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 xml:space="preserve">Oligopoly: Definition, characteristics, advantages, and disadvantages. </w:t>
            </w:r>
          </w:p>
          <w:p w14:paraId="391FF050"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Duopoly, Monopolistic Competition; Definition, characteristics, advantages, and disadvantages Uncertainty and Game Theory in Economic Behavior.</w:t>
            </w:r>
          </w:p>
        </w:tc>
        <w:tc>
          <w:tcPr>
            <w:tcW w:w="1077" w:type="pct"/>
          </w:tcPr>
          <w:p w14:paraId="1952FD63"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 xml:space="preserve">Lecture, Demonstration, visual presentation. </w:t>
            </w:r>
          </w:p>
        </w:tc>
        <w:tc>
          <w:tcPr>
            <w:tcW w:w="795" w:type="pct"/>
          </w:tcPr>
          <w:p w14:paraId="1FCF8E04"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Quiz (Formative), Midterm, and Final exam (Summative)</w:t>
            </w:r>
          </w:p>
        </w:tc>
        <w:tc>
          <w:tcPr>
            <w:tcW w:w="889" w:type="pct"/>
          </w:tcPr>
          <w:p w14:paraId="7887FB21"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CLO2, CLO4</w:t>
            </w:r>
          </w:p>
        </w:tc>
      </w:tr>
      <w:tr w:rsidR="0034682A" w:rsidRPr="00C24AA0" w14:paraId="3E4AAE00" w14:textId="77777777" w:rsidTr="00F47455">
        <w:trPr>
          <w:trHeight w:val="987"/>
        </w:trPr>
        <w:tc>
          <w:tcPr>
            <w:tcW w:w="420" w:type="pct"/>
          </w:tcPr>
          <w:p w14:paraId="63790A80"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7</w:t>
            </w:r>
          </w:p>
        </w:tc>
        <w:tc>
          <w:tcPr>
            <w:tcW w:w="1819" w:type="pct"/>
          </w:tcPr>
          <w:p w14:paraId="3594AB9D"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Marginal Revenue and Monopoly; Factors of Production; Market, and Government in a Modern Economy; Law of Diminishing Returns</w:t>
            </w:r>
          </w:p>
        </w:tc>
        <w:tc>
          <w:tcPr>
            <w:tcW w:w="1077" w:type="pct"/>
          </w:tcPr>
          <w:p w14:paraId="23887B15"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Lecture, Demonstration, visual presentation</w:t>
            </w:r>
          </w:p>
        </w:tc>
        <w:tc>
          <w:tcPr>
            <w:tcW w:w="795" w:type="pct"/>
          </w:tcPr>
          <w:p w14:paraId="45E68E53"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Quiz (Formative), Midterm, and Final exam (Summative)</w:t>
            </w:r>
          </w:p>
        </w:tc>
        <w:tc>
          <w:tcPr>
            <w:tcW w:w="889" w:type="pct"/>
          </w:tcPr>
          <w:p w14:paraId="38EEDABF"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 xml:space="preserve">CLO2, CLO4, </w:t>
            </w:r>
          </w:p>
        </w:tc>
      </w:tr>
      <w:tr w:rsidR="0034682A" w:rsidRPr="00C24AA0" w14:paraId="635EA6B3" w14:textId="77777777" w:rsidTr="00F47455">
        <w:trPr>
          <w:trHeight w:val="995"/>
        </w:trPr>
        <w:tc>
          <w:tcPr>
            <w:tcW w:w="420" w:type="pct"/>
          </w:tcPr>
          <w:p w14:paraId="5201FCF5"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8</w:t>
            </w:r>
          </w:p>
        </w:tc>
        <w:tc>
          <w:tcPr>
            <w:tcW w:w="1819" w:type="pct"/>
          </w:tcPr>
          <w:p w14:paraId="31521D5E" w14:textId="77777777" w:rsidR="0034682A" w:rsidRPr="00C24AA0" w:rsidRDefault="0034682A" w:rsidP="00F47455">
            <w:pPr>
              <w:jc w:val="both"/>
              <w:rPr>
                <w:rFonts w:ascii="Times New Roman" w:hAnsi="Times New Roman"/>
                <w:sz w:val="24"/>
                <w:szCs w:val="24"/>
              </w:rPr>
            </w:pPr>
            <w:r w:rsidRPr="00C24AA0">
              <w:rPr>
                <w:rFonts w:ascii="Times New Roman" w:hAnsi="Times New Roman"/>
                <w:b/>
                <w:sz w:val="24"/>
                <w:szCs w:val="24"/>
              </w:rPr>
              <w:t xml:space="preserve">Theory of Production: </w:t>
            </w:r>
            <w:r w:rsidRPr="00C24AA0">
              <w:rPr>
                <w:rFonts w:ascii="Times New Roman" w:hAnsi="Times New Roman"/>
                <w:sz w:val="24"/>
                <w:szCs w:val="24"/>
              </w:rPr>
              <w:t>Production and Production Functions; Total, Average, and Marginal Products; Production Isoquants.</w:t>
            </w:r>
          </w:p>
        </w:tc>
        <w:tc>
          <w:tcPr>
            <w:tcW w:w="1077" w:type="pct"/>
          </w:tcPr>
          <w:p w14:paraId="363D7B3C"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Lecture, Demonstration, visual presentation</w:t>
            </w:r>
          </w:p>
        </w:tc>
        <w:tc>
          <w:tcPr>
            <w:tcW w:w="795" w:type="pct"/>
          </w:tcPr>
          <w:p w14:paraId="6FAD8FB3"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Quiz and Class test (Formative)</w:t>
            </w:r>
          </w:p>
        </w:tc>
        <w:tc>
          <w:tcPr>
            <w:tcW w:w="889" w:type="pct"/>
          </w:tcPr>
          <w:p w14:paraId="706EBD3C"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CLO1, CLO2, CLO4</w:t>
            </w:r>
          </w:p>
        </w:tc>
      </w:tr>
      <w:tr w:rsidR="0034682A" w:rsidRPr="00C24AA0" w14:paraId="4215E128" w14:textId="77777777" w:rsidTr="00F47455">
        <w:trPr>
          <w:trHeight w:val="1296"/>
        </w:trPr>
        <w:tc>
          <w:tcPr>
            <w:tcW w:w="420" w:type="pct"/>
          </w:tcPr>
          <w:p w14:paraId="412DFD44"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9</w:t>
            </w:r>
          </w:p>
        </w:tc>
        <w:tc>
          <w:tcPr>
            <w:tcW w:w="1819" w:type="pct"/>
          </w:tcPr>
          <w:p w14:paraId="1C59E42F"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Factors of Production; Marginal Rate of Technical Substitution; Cost Ratios and Optimization of Production Level.</w:t>
            </w:r>
          </w:p>
          <w:p w14:paraId="3F93A7AE"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Long-run Production Functions; Short-run Production Functions.</w:t>
            </w:r>
          </w:p>
          <w:p w14:paraId="1E94986D" w14:textId="77777777" w:rsidR="0034682A" w:rsidRPr="00C24AA0" w:rsidRDefault="0034682A" w:rsidP="00F47455">
            <w:pPr>
              <w:jc w:val="both"/>
              <w:rPr>
                <w:rFonts w:ascii="Times New Roman" w:hAnsi="Times New Roman"/>
                <w:sz w:val="24"/>
                <w:szCs w:val="24"/>
              </w:rPr>
            </w:pPr>
          </w:p>
        </w:tc>
        <w:tc>
          <w:tcPr>
            <w:tcW w:w="1077" w:type="pct"/>
          </w:tcPr>
          <w:p w14:paraId="45A85BBF"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Lecture, Demonstration, problem-solving</w:t>
            </w:r>
          </w:p>
        </w:tc>
        <w:tc>
          <w:tcPr>
            <w:tcW w:w="795" w:type="pct"/>
          </w:tcPr>
          <w:p w14:paraId="66D49988"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Midterm, and Final exam (Summative)</w:t>
            </w:r>
          </w:p>
        </w:tc>
        <w:tc>
          <w:tcPr>
            <w:tcW w:w="889" w:type="pct"/>
          </w:tcPr>
          <w:p w14:paraId="0512ECDF"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CLO1, CLO4</w:t>
            </w:r>
          </w:p>
        </w:tc>
      </w:tr>
      <w:tr w:rsidR="0034682A" w:rsidRPr="00C24AA0" w14:paraId="4AA2BC46" w14:textId="77777777" w:rsidTr="00F47455">
        <w:trPr>
          <w:trHeight w:val="1296"/>
        </w:trPr>
        <w:tc>
          <w:tcPr>
            <w:tcW w:w="420" w:type="pct"/>
          </w:tcPr>
          <w:p w14:paraId="5C6B9392"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10</w:t>
            </w:r>
          </w:p>
        </w:tc>
        <w:tc>
          <w:tcPr>
            <w:tcW w:w="1819" w:type="pct"/>
          </w:tcPr>
          <w:p w14:paraId="2609324A"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 xml:space="preserve">Economies and Diseconomies of Scale (Internal and External); the Law of Variable Proportion. Law of Returns to Scale: Increasing, </w:t>
            </w:r>
            <w:r w:rsidRPr="00C24AA0">
              <w:rPr>
                <w:rFonts w:ascii="Times New Roman" w:hAnsi="Times New Roman"/>
                <w:sz w:val="24"/>
                <w:szCs w:val="24"/>
              </w:rPr>
              <w:lastRenderedPageBreak/>
              <w:t>Decreasing, and Constant Return to Scales, Production-Possibility Curve.</w:t>
            </w:r>
          </w:p>
        </w:tc>
        <w:tc>
          <w:tcPr>
            <w:tcW w:w="1077" w:type="pct"/>
          </w:tcPr>
          <w:p w14:paraId="49DB0A16"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lastRenderedPageBreak/>
              <w:t>Lecture, Demonstration, problem-solving</w:t>
            </w:r>
          </w:p>
        </w:tc>
        <w:tc>
          <w:tcPr>
            <w:tcW w:w="795" w:type="pct"/>
          </w:tcPr>
          <w:p w14:paraId="731ED996"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 xml:space="preserve">Midterm, and Final </w:t>
            </w:r>
            <w:r w:rsidRPr="00C24AA0">
              <w:rPr>
                <w:rFonts w:ascii="Times New Roman" w:hAnsi="Times New Roman"/>
                <w:sz w:val="24"/>
                <w:szCs w:val="24"/>
              </w:rPr>
              <w:lastRenderedPageBreak/>
              <w:t>exam (Summative)</w:t>
            </w:r>
          </w:p>
        </w:tc>
        <w:tc>
          <w:tcPr>
            <w:tcW w:w="889" w:type="pct"/>
          </w:tcPr>
          <w:p w14:paraId="018E4968"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lastRenderedPageBreak/>
              <w:t>CLO1, CLO4</w:t>
            </w:r>
          </w:p>
        </w:tc>
      </w:tr>
      <w:tr w:rsidR="0034682A" w:rsidRPr="00C24AA0" w14:paraId="41F0100E" w14:textId="77777777" w:rsidTr="00F47455">
        <w:trPr>
          <w:trHeight w:val="1296"/>
        </w:trPr>
        <w:tc>
          <w:tcPr>
            <w:tcW w:w="420" w:type="pct"/>
          </w:tcPr>
          <w:p w14:paraId="601DAAB0"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11</w:t>
            </w:r>
          </w:p>
        </w:tc>
        <w:tc>
          <w:tcPr>
            <w:tcW w:w="1819" w:type="pct"/>
          </w:tcPr>
          <w:p w14:paraId="6D29FE66" w14:textId="77777777" w:rsidR="0034682A" w:rsidRPr="00C24AA0" w:rsidRDefault="0034682A" w:rsidP="00F47455">
            <w:pPr>
              <w:rPr>
                <w:rFonts w:ascii="Times New Roman" w:hAnsi="Times New Roman"/>
                <w:sz w:val="24"/>
                <w:szCs w:val="24"/>
              </w:rPr>
            </w:pPr>
            <w:r w:rsidRPr="00C24AA0">
              <w:rPr>
                <w:rFonts w:ascii="Times New Roman" w:hAnsi="Times New Roman"/>
                <w:b/>
                <w:sz w:val="24"/>
                <w:szCs w:val="24"/>
              </w:rPr>
              <w:t xml:space="preserve">Theory of Distributions: </w:t>
            </w:r>
            <w:r w:rsidRPr="00C24AA0">
              <w:rPr>
                <w:rFonts w:ascii="Times New Roman" w:hAnsi="Times New Roman"/>
                <w:sz w:val="24"/>
                <w:szCs w:val="24"/>
              </w:rPr>
              <w:t>The Distribution of Incomes, Wages, Rents, and Profits; Income and the Pricing of Factors of Production.</w:t>
            </w:r>
          </w:p>
          <w:p w14:paraId="7F116E6F"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Wages and the Labor Market; Labor Unions and Collective Bargaining, Land, Natural Resources and Capital.</w:t>
            </w:r>
          </w:p>
        </w:tc>
        <w:tc>
          <w:tcPr>
            <w:tcW w:w="1077" w:type="pct"/>
          </w:tcPr>
          <w:p w14:paraId="5AC6A15E" w14:textId="77777777" w:rsidR="0034682A" w:rsidRPr="00C24AA0" w:rsidRDefault="0034682A" w:rsidP="00F47455">
            <w:pPr>
              <w:rPr>
                <w:rFonts w:ascii="Times New Roman" w:hAnsi="Times New Roman"/>
                <w:sz w:val="24"/>
                <w:szCs w:val="24"/>
              </w:rPr>
            </w:pPr>
            <w:proofErr w:type="spellStart"/>
            <w:proofErr w:type="gramStart"/>
            <w:r w:rsidRPr="00C24AA0">
              <w:rPr>
                <w:rFonts w:ascii="Times New Roman" w:hAnsi="Times New Roman"/>
                <w:sz w:val="24"/>
                <w:szCs w:val="24"/>
              </w:rPr>
              <w:t>Lecture,Individual</w:t>
            </w:r>
            <w:proofErr w:type="spellEnd"/>
            <w:proofErr w:type="gramEnd"/>
            <w:r w:rsidRPr="00C24AA0">
              <w:rPr>
                <w:rFonts w:ascii="Times New Roman" w:hAnsi="Times New Roman"/>
                <w:sz w:val="24"/>
                <w:szCs w:val="24"/>
              </w:rPr>
              <w:t>, paired, and small-group exercises.</w:t>
            </w:r>
          </w:p>
        </w:tc>
        <w:tc>
          <w:tcPr>
            <w:tcW w:w="795" w:type="pct"/>
          </w:tcPr>
          <w:p w14:paraId="11297588"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Quiz and Class test (Formative)</w:t>
            </w:r>
          </w:p>
        </w:tc>
        <w:tc>
          <w:tcPr>
            <w:tcW w:w="889" w:type="pct"/>
          </w:tcPr>
          <w:p w14:paraId="7E8EA8D6"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CLO1, CLO4, CLO6</w:t>
            </w:r>
          </w:p>
        </w:tc>
      </w:tr>
      <w:tr w:rsidR="0034682A" w:rsidRPr="00C24AA0" w14:paraId="55C75F65" w14:textId="77777777" w:rsidTr="00F47455">
        <w:trPr>
          <w:trHeight w:val="1296"/>
        </w:trPr>
        <w:tc>
          <w:tcPr>
            <w:tcW w:w="420" w:type="pct"/>
          </w:tcPr>
          <w:p w14:paraId="31A4BBBC"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12</w:t>
            </w:r>
          </w:p>
        </w:tc>
        <w:tc>
          <w:tcPr>
            <w:tcW w:w="1819" w:type="pct"/>
          </w:tcPr>
          <w:p w14:paraId="17C2DC30" w14:textId="77777777" w:rsidR="0034682A" w:rsidRPr="00C24AA0" w:rsidRDefault="0034682A" w:rsidP="00F47455">
            <w:pPr>
              <w:rPr>
                <w:rFonts w:ascii="Times New Roman" w:hAnsi="Times New Roman"/>
                <w:b/>
                <w:bCs/>
                <w:sz w:val="24"/>
                <w:szCs w:val="24"/>
              </w:rPr>
            </w:pPr>
            <w:r w:rsidRPr="00C24AA0">
              <w:rPr>
                <w:rFonts w:ascii="Times New Roman" w:hAnsi="Times New Roman"/>
                <w:b/>
                <w:sz w:val="24"/>
                <w:szCs w:val="24"/>
              </w:rPr>
              <w:t>Theory of Costs:</w:t>
            </w:r>
            <w:r w:rsidRPr="00C24AA0">
              <w:rPr>
                <w:rFonts w:ascii="Times New Roman" w:hAnsi="Times New Roman"/>
                <w:sz w:val="24"/>
                <w:szCs w:val="24"/>
              </w:rPr>
              <w:t xml:space="preserve"> Short-Run Cost; Long-Run Cost; Derivation of Long-Run Cost from Short-Run Cost; Opportunity </w:t>
            </w:r>
            <w:proofErr w:type="spellStart"/>
            <w:proofErr w:type="gramStart"/>
            <w:r w:rsidRPr="00C24AA0">
              <w:rPr>
                <w:rFonts w:ascii="Times New Roman" w:hAnsi="Times New Roman"/>
                <w:sz w:val="24"/>
                <w:szCs w:val="24"/>
              </w:rPr>
              <w:t>cost.Fixed</w:t>
            </w:r>
            <w:proofErr w:type="spellEnd"/>
            <w:proofErr w:type="gramEnd"/>
            <w:r w:rsidRPr="00C24AA0">
              <w:rPr>
                <w:rFonts w:ascii="Times New Roman" w:hAnsi="Times New Roman"/>
                <w:sz w:val="24"/>
                <w:szCs w:val="24"/>
              </w:rPr>
              <w:t xml:space="preserve"> Cost, Variable Cost, Total Cost, Marginal Cost; Law of Variable Proportions; Calculation of cost.</w:t>
            </w:r>
          </w:p>
        </w:tc>
        <w:tc>
          <w:tcPr>
            <w:tcW w:w="1077" w:type="pct"/>
          </w:tcPr>
          <w:p w14:paraId="2985DC74" w14:textId="77777777" w:rsidR="0034682A" w:rsidRPr="00C24AA0" w:rsidRDefault="0034682A" w:rsidP="00F47455">
            <w:pPr>
              <w:rPr>
                <w:rFonts w:ascii="Times New Roman" w:hAnsi="Times New Roman"/>
                <w:sz w:val="24"/>
                <w:szCs w:val="24"/>
              </w:rPr>
            </w:pPr>
            <w:proofErr w:type="spellStart"/>
            <w:proofErr w:type="gramStart"/>
            <w:r w:rsidRPr="00C24AA0">
              <w:rPr>
                <w:rFonts w:ascii="Times New Roman" w:hAnsi="Times New Roman"/>
                <w:sz w:val="24"/>
                <w:szCs w:val="24"/>
              </w:rPr>
              <w:t>Lecture,Individual</w:t>
            </w:r>
            <w:proofErr w:type="spellEnd"/>
            <w:proofErr w:type="gramEnd"/>
            <w:r w:rsidRPr="00C24AA0">
              <w:rPr>
                <w:rFonts w:ascii="Times New Roman" w:hAnsi="Times New Roman"/>
                <w:sz w:val="24"/>
                <w:szCs w:val="24"/>
              </w:rPr>
              <w:t>, paired, and small-group exercises.</w:t>
            </w:r>
          </w:p>
        </w:tc>
        <w:tc>
          <w:tcPr>
            <w:tcW w:w="795" w:type="pct"/>
          </w:tcPr>
          <w:p w14:paraId="0F671EC4"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Midterm, and Final exam (Summative)</w:t>
            </w:r>
          </w:p>
        </w:tc>
        <w:tc>
          <w:tcPr>
            <w:tcW w:w="889" w:type="pct"/>
          </w:tcPr>
          <w:p w14:paraId="021409C4"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CLO3, CLO4, CLO6</w:t>
            </w:r>
          </w:p>
        </w:tc>
      </w:tr>
      <w:tr w:rsidR="0034682A" w:rsidRPr="00C24AA0" w14:paraId="3129A56F" w14:textId="77777777" w:rsidTr="00F47455">
        <w:trPr>
          <w:trHeight w:val="1081"/>
        </w:trPr>
        <w:tc>
          <w:tcPr>
            <w:tcW w:w="420" w:type="pct"/>
          </w:tcPr>
          <w:p w14:paraId="5CA39290"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13</w:t>
            </w:r>
          </w:p>
        </w:tc>
        <w:tc>
          <w:tcPr>
            <w:tcW w:w="1819" w:type="pct"/>
          </w:tcPr>
          <w:p w14:paraId="0A3A8C3C" w14:textId="77777777" w:rsidR="0034682A" w:rsidRPr="00C24AA0" w:rsidRDefault="0034682A" w:rsidP="00F47455">
            <w:pPr>
              <w:rPr>
                <w:rFonts w:ascii="Times New Roman" w:hAnsi="Times New Roman"/>
                <w:b/>
                <w:bCs/>
                <w:sz w:val="24"/>
                <w:szCs w:val="24"/>
              </w:rPr>
            </w:pPr>
            <w:r w:rsidRPr="00C24AA0">
              <w:rPr>
                <w:rFonts w:ascii="Times New Roman" w:hAnsi="Times New Roman"/>
                <w:b/>
                <w:sz w:val="24"/>
                <w:szCs w:val="24"/>
              </w:rPr>
              <w:t>Theory of Consumer Behavior:</w:t>
            </w:r>
            <w:r w:rsidRPr="00C24AA0">
              <w:rPr>
                <w:rFonts w:ascii="Times New Roman" w:hAnsi="Times New Roman"/>
                <w:sz w:val="24"/>
                <w:szCs w:val="24"/>
              </w:rPr>
              <w:t xml:space="preserve"> Utility Analysis; total utility, marginal utility, average utility, Law of Diminishing Marginal </w:t>
            </w:r>
            <w:proofErr w:type="spellStart"/>
            <w:r w:rsidRPr="00C24AA0">
              <w:rPr>
                <w:rFonts w:ascii="Times New Roman" w:hAnsi="Times New Roman"/>
                <w:sz w:val="24"/>
                <w:szCs w:val="24"/>
              </w:rPr>
              <w:t>Utility.Equilibrium</w:t>
            </w:r>
            <w:proofErr w:type="spellEnd"/>
            <w:r w:rsidRPr="00C24AA0">
              <w:rPr>
                <w:rFonts w:ascii="Times New Roman" w:hAnsi="Times New Roman"/>
                <w:sz w:val="24"/>
                <w:szCs w:val="24"/>
              </w:rPr>
              <w:t>; Types of equilibrium; Indifference Curve Analysis; Budget line and its properties.</w:t>
            </w:r>
          </w:p>
        </w:tc>
        <w:tc>
          <w:tcPr>
            <w:tcW w:w="1077" w:type="pct"/>
          </w:tcPr>
          <w:p w14:paraId="03229F2F" w14:textId="77777777" w:rsidR="0034682A" w:rsidRPr="00C24AA0" w:rsidRDefault="0034682A" w:rsidP="00F47455">
            <w:pPr>
              <w:rPr>
                <w:rFonts w:ascii="Times New Roman" w:hAnsi="Times New Roman"/>
                <w:sz w:val="24"/>
                <w:szCs w:val="24"/>
              </w:rPr>
            </w:pPr>
            <w:proofErr w:type="spellStart"/>
            <w:proofErr w:type="gramStart"/>
            <w:r w:rsidRPr="00C24AA0">
              <w:rPr>
                <w:rFonts w:ascii="Times New Roman" w:hAnsi="Times New Roman"/>
                <w:sz w:val="24"/>
                <w:szCs w:val="24"/>
              </w:rPr>
              <w:t>Lecture,Individual</w:t>
            </w:r>
            <w:proofErr w:type="spellEnd"/>
            <w:proofErr w:type="gramEnd"/>
            <w:r w:rsidRPr="00C24AA0">
              <w:rPr>
                <w:rFonts w:ascii="Times New Roman" w:hAnsi="Times New Roman"/>
                <w:sz w:val="24"/>
                <w:szCs w:val="24"/>
              </w:rPr>
              <w:t>, paired, and small-group exercises.</w:t>
            </w:r>
          </w:p>
        </w:tc>
        <w:tc>
          <w:tcPr>
            <w:tcW w:w="795" w:type="pct"/>
          </w:tcPr>
          <w:p w14:paraId="62418931"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 xml:space="preserve"> Case-study. (Formative), Midterm, and Final exam (Summative)</w:t>
            </w:r>
          </w:p>
        </w:tc>
        <w:tc>
          <w:tcPr>
            <w:tcW w:w="889" w:type="pct"/>
          </w:tcPr>
          <w:p w14:paraId="073902B6"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CLO3, CLO4, CLO6</w:t>
            </w:r>
          </w:p>
        </w:tc>
      </w:tr>
      <w:tr w:rsidR="0034682A" w:rsidRPr="00C24AA0" w14:paraId="640F4F3A" w14:textId="77777777" w:rsidTr="00F47455">
        <w:trPr>
          <w:trHeight w:val="1073"/>
        </w:trPr>
        <w:tc>
          <w:tcPr>
            <w:tcW w:w="420" w:type="pct"/>
          </w:tcPr>
          <w:p w14:paraId="25BC5856"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14</w:t>
            </w:r>
          </w:p>
        </w:tc>
        <w:tc>
          <w:tcPr>
            <w:tcW w:w="1819" w:type="pct"/>
          </w:tcPr>
          <w:p w14:paraId="459599E2"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 xml:space="preserve">Effects of Price and Income Change on Consumer </w:t>
            </w:r>
            <w:proofErr w:type="spellStart"/>
            <w:proofErr w:type="gramStart"/>
            <w:r w:rsidRPr="00C24AA0">
              <w:rPr>
                <w:rFonts w:ascii="Times New Roman" w:hAnsi="Times New Roman"/>
                <w:sz w:val="24"/>
                <w:szCs w:val="24"/>
              </w:rPr>
              <w:t>Equilibrium;Consumer</w:t>
            </w:r>
            <w:proofErr w:type="spellEnd"/>
            <w:proofErr w:type="gramEnd"/>
            <w:r w:rsidRPr="00C24AA0">
              <w:rPr>
                <w:rFonts w:ascii="Times New Roman" w:hAnsi="Times New Roman"/>
                <w:sz w:val="24"/>
                <w:szCs w:val="24"/>
              </w:rPr>
              <w:t xml:space="preserve"> Surplus; Producer Surplus; and Engel Curve and its Application.</w:t>
            </w:r>
          </w:p>
        </w:tc>
        <w:tc>
          <w:tcPr>
            <w:tcW w:w="1077" w:type="pct"/>
          </w:tcPr>
          <w:p w14:paraId="173D4740" w14:textId="77777777" w:rsidR="0034682A" w:rsidRPr="00C24AA0" w:rsidRDefault="0034682A" w:rsidP="00F47455">
            <w:pPr>
              <w:rPr>
                <w:rFonts w:ascii="Times New Roman" w:hAnsi="Times New Roman"/>
                <w:sz w:val="24"/>
                <w:szCs w:val="24"/>
              </w:rPr>
            </w:pPr>
            <w:proofErr w:type="spellStart"/>
            <w:proofErr w:type="gramStart"/>
            <w:r w:rsidRPr="00C24AA0">
              <w:rPr>
                <w:rFonts w:ascii="Times New Roman" w:hAnsi="Times New Roman"/>
                <w:sz w:val="24"/>
                <w:szCs w:val="24"/>
              </w:rPr>
              <w:t>Lecture,Individual</w:t>
            </w:r>
            <w:proofErr w:type="spellEnd"/>
            <w:proofErr w:type="gramEnd"/>
            <w:r w:rsidRPr="00C24AA0">
              <w:rPr>
                <w:rFonts w:ascii="Times New Roman" w:hAnsi="Times New Roman"/>
                <w:sz w:val="24"/>
                <w:szCs w:val="24"/>
              </w:rPr>
              <w:t>, paired, and small-group exercises.</w:t>
            </w:r>
          </w:p>
        </w:tc>
        <w:tc>
          <w:tcPr>
            <w:tcW w:w="795" w:type="pct"/>
          </w:tcPr>
          <w:p w14:paraId="24E3150E"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Case-study. (Formative), Midterm, and Final exam (Summative)</w:t>
            </w:r>
          </w:p>
        </w:tc>
        <w:tc>
          <w:tcPr>
            <w:tcW w:w="889" w:type="pct"/>
          </w:tcPr>
          <w:p w14:paraId="36AB7368"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CLO1,</w:t>
            </w:r>
          </w:p>
          <w:p w14:paraId="6A7734E5" w14:textId="77777777" w:rsidR="0034682A" w:rsidRPr="00C24AA0" w:rsidRDefault="0034682A" w:rsidP="00F47455">
            <w:pPr>
              <w:rPr>
                <w:rFonts w:ascii="Times New Roman" w:hAnsi="Times New Roman"/>
                <w:sz w:val="24"/>
                <w:szCs w:val="24"/>
              </w:rPr>
            </w:pPr>
          </w:p>
          <w:p w14:paraId="7A352668" w14:textId="77777777" w:rsidR="0034682A" w:rsidRPr="00C24AA0" w:rsidRDefault="0034682A" w:rsidP="00F47455">
            <w:pPr>
              <w:rPr>
                <w:rFonts w:ascii="Times New Roman" w:hAnsi="Times New Roman"/>
                <w:sz w:val="24"/>
                <w:szCs w:val="24"/>
              </w:rPr>
            </w:pPr>
            <w:r w:rsidRPr="00C24AA0">
              <w:rPr>
                <w:rFonts w:ascii="Times New Roman" w:hAnsi="Times New Roman"/>
                <w:sz w:val="24"/>
                <w:szCs w:val="24"/>
              </w:rPr>
              <w:t xml:space="preserve"> CLO3</w:t>
            </w:r>
          </w:p>
        </w:tc>
      </w:tr>
    </w:tbl>
    <w:p w14:paraId="3A5F5031" w14:textId="77777777" w:rsidR="0034682A" w:rsidRPr="00C24AA0" w:rsidRDefault="0034682A" w:rsidP="0034682A">
      <w:pPr>
        <w:spacing w:line="240" w:lineRule="auto"/>
        <w:jc w:val="both"/>
        <w:rPr>
          <w:rFonts w:ascii="Times New Roman" w:hAnsi="Times New Roman"/>
          <w:sz w:val="24"/>
          <w:szCs w:val="24"/>
        </w:rPr>
      </w:pPr>
    </w:p>
    <w:p w14:paraId="759445C2"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Assessment and Evaluation</w:t>
      </w:r>
    </w:p>
    <w:p w14:paraId="54451B23" w14:textId="77777777" w:rsidR="0034682A" w:rsidRPr="00C24AA0" w:rsidRDefault="0034682A" w:rsidP="0034682A">
      <w:pPr>
        <w:pStyle w:val="ListParagraph"/>
        <w:spacing w:after="160" w:line="240" w:lineRule="auto"/>
        <w:jc w:val="both"/>
        <w:rPr>
          <w:rFonts w:ascii="Times New Roman" w:hAnsi="Times New Roman"/>
          <w:b/>
          <w:bCs/>
          <w:sz w:val="24"/>
          <w:szCs w:val="24"/>
        </w:rPr>
      </w:pPr>
      <w:r w:rsidRPr="00C24AA0">
        <w:rPr>
          <w:rFonts w:ascii="Times New Roman" w:hAnsi="Times New Roman"/>
          <w:b/>
          <w:bCs/>
          <w:sz w:val="24"/>
          <w:szCs w:val="24"/>
        </w:rPr>
        <w:lastRenderedPageBreak/>
        <w:t>1) Assessment strategy</w:t>
      </w:r>
    </w:p>
    <w:p w14:paraId="7A2EEAB3" w14:textId="77777777" w:rsidR="0034682A" w:rsidRPr="00C24AA0" w:rsidRDefault="0034682A" w:rsidP="0034682A">
      <w:pPr>
        <w:spacing w:line="240" w:lineRule="auto"/>
        <w:jc w:val="both"/>
        <w:rPr>
          <w:rFonts w:ascii="Times New Roman" w:hAnsi="Times New Roman"/>
          <w:sz w:val="24"/>
          <w:szCs w:val="24"/>
        </w:rPr>
      </w:pPr>
      <w:r w:rsidRPr="00C24AA0">
        <w:rPr>
          <w:rFonts w:ascii="Times New Roman" w:hAnsi="Times New Roman"/>
          <w:sz w:val="24"/>
          <w:szCs w:val="24"/>
        </w:rPr>
        <w:t xml:space="preserve">Assessment will measure the achievement of learning outcomes. Students are required to achieve all learning outcomes in order to </w:t>
      </w:r>
      <w:proofErr w:type="spellStart"/>
      <w:r w:rsidRPr="00C24AA0">
        <w:rPr>
          <w:rFonts w:ascii="Times New Roman" w:hAnsi="Times New Roman"/>
          <w:sz w:val="24"/>
          <w:szCs w:val="24"/>
        </w:rPr>
        <w:t>gaina</w:t>
      </w:r>
      <w:proofErr w:type="spellEnd"/>
      <w:r w:rsidRPr="00C24AA0">
        <w:rPr>
          <w:rFonts w:ascii="Times New Roman" w:hAnsi="Times New Roman"/>
          <w:sz w:val="24"/>
          <w:szCs w:val="24"/>
        </w:rPr>
        <w:t xml:space="preserve"> pass mark. the use of grades or classifications, such as credit, merit, and distinction, are indicative of the level of achievement of the learning outcomes. Assessment methods would be of both formative and summative assessments. </w:t>
      </w:r>
    </w:p>
    <w:p w14:paraId="74EEBED3" w14:textId="77777777" w:rsidR="0034682A" w:rsidRPr="00C24AA0" w:rsidRDefault="0034682A" w:rsidP="0034682A">
      <w:pPr>
        <w:spacing w:line="240" w:lineRule="auto"/>
        <w:jc w:val="both"/>
        <w:rPr>
          <w:rFonts w:ascii="Times New Roman" w:hAnsi="Times New Roman"/>
          <w:sz w:val="24"/>
          <w:szCs w:val="24"/>
        </w:rPr>
      </w:pPr>
      <w:r w:rsidRPr="00C24AA0">
        <w:rPr>
          <w:rFonts w:ascii="Times New Roman" w:hAnsi="Times New Roman"/>
          <w:sz w:val="24"/>
          <w:szCs w:val="24"/>
        </w:rPr>
        <w:t>Formative assessment refers to tools that identify misconceptions, struggles, and learning gaps along the way and assess how to close those gaps. it includes effective tools for helping to shape learning, and can even bolster students' abilities to take ownership of their learning when they understand that the goal is to improve learning, not apply final marks (Trumbull and Lash, 2013). It can include students assessing themselves, peers, or even the instructor, through writing, quizzes, conversations, and more.</w:t>
      </w:r>
    </w:p>
    <w:p w14:paraId="061B90C7" w14:textId="77777777" w:rsidR="0034682A" w:rsidRPr="00C24AA0" w:rsidRDefault="0034682A" w:rsidP="0034682A">
      <w:pPr>
        <w:spacing w:line="240" w:lineRule="auto"/>
        <w:jc w:val="both"/>
        <w:rPr>
          <w:rFonts w:ascii="Times New Roman" w:hAnsi="Times New Roman"/>
          <w:sz w:val="24"/>
          <w:szCs w:val="24"/>
        </w:rPr>
      </w:pPr>
      <w:r w:rsidRPr="00C24AA0">
        <w:rPr>
          <w:rFonts w:ascii="Times New Roman" w:hAnsi="Times New Roman"/>
          <w:sz w:val="24"/>
          <w:szCs w:val="24"/>
        </w:rPr>
        <w:t xml:space="preserve">In contrast, summative assessment evaluates student learning knowledge, knowledge, proficiency, or success at the conclusion of an instructional period, like a unit, course, or program.  Summative assessments are almost always formally graded and often heavily weighted (though they do not need to be).  </w:t>
      </w:r>
    </w:p>
    <w:p w14:paraId="6A8DD9F6" w14:textId="77777777" w:rsidR="0034682A" w:rsidRPr="00C24AA0" w:rsidRDefault="0034682A" w:rsidP="0034682A">
      <w:pPr>
        <w:pStyle w:val="ListParagraph"/>
        <w:numPr>
          <w:ilvl w:val="0"/>
          <w:numId w:val="3"/>
        </w:numPr>
        <w:spacing w:after="160" w:line="240" w:lineRule="auto"/>
        <w:jc w:val="both"/>
        <w:rPr>
          <w:rFonts w:ascii="Times New Roman" w:hAnsi="Times New Roman"/>
          <w:sz w:val="24"/>
          <w:szCs w:val="24"/>
        </w:rPr>
      </w:pPr>
      <w:r w:rsidRPr="00C24AA0">
        <w:rPr>
          <w:rFonts w:ascii="Times New Roman" w:hAnsi="Times New Roman"/>
          <w:sz w:val="24"/>
          <w:szCs w:val="24"/>
        </w:rPr>
        <w:t>Summative assessment can be used to great effect in conjunction and alignment with formative assessment, and instructors can consider a variety of ways to combine these approaches.</w:t>
      </w:r>
    </w:p>
    <w:p w14:paraId="5EEFB0FF" w14:textId="77777777" w:rsidR="0034682A" w:rsidRPr="00C24AA0" w:rsidRDefault="0034682A" w:rsidP="0034682A">
      <w:pPr>
        <w:spacing w:line="240" w:lineRule="auto"/>
        <w:jc w:val="both"/>
        <w:rPr>
          <w:rFonts w:ascii="Times New Roman" w:hAnsi="Times New Roman"/>
          <w:b/>
          <w:bCs/>
          <w:sz w:val="24"/>
          <w:szCs w:val="24"/>
        </w:rPr>
      </w:pPr>
    </w:p>
    <w:p w14:paraId="2C65FF6E" w14:textId="77777777" w:rsidR="0034682A" w:rsidRPr="00C24AA0" w:rsidRDefault="0034682A" w:rsidP="0034682A">
      <w:pPr>
        <w:pStyle w:val="ListParagraph"/>
        <w:spacing w:after="160" w:line="240" w:lineRule="auto"/>
        <w:jc w:val="both"/>
        <w:rPr>
          <w:rFonts w:ascii="Times New Roman" w:hAnsi="Times New Roman"/>
          <w:b/>
          <w:bCs/>
          <w:sz w:val="24"/>
          <w:szCs w:val="24"/>
        </w:rPr>
      </w:pPr>
      <w:r w:rsidRPr="00C24AA0">
        <w:rPr>
          <w:rFonts w:ascii="Times New Roman" w:hAnsi="Times New Roman"/>
          <w:b/>
          <w:bCs/>
          <w:sz w:val="24"/>
          <w:szCs w:val="24"/>
        </w:rPr>
        <w:t>2)  Marks Distribution</w:t>
      </w:r>
    </w:p>
    <w:p w14:paraId="6004DBCD" w14:textId="77777777" w:rsidR="0034682A" w:rsidRPr="00C24AA0" w:rsidRDefault="0034682A" w:rsidP="0034682A">
      <w:pPr>
        <w:pStyle w:val="ListParagraph"/>
        <w:numPr>
          <w:ilvl w:val="0"/>
          <w:numId w:val="2"/>
        </w:numPr>
        <w:spacing w:after="160" w:line="240" w:lineRule="auto"/>
        <w:jc w:val="both"/>
        <w:rPr>
          <w:rFonts w:ascii="Times New Roman" w:hAnsi="Times New Roman"/>
          <w:b/>
          <w:bCs/>
          <w:sz w:val="24"/>
          <w:szCs w:val="24"/>
        </w:rPr>
      </w:pPr>
      <w:r w:rsidRPr="00C24AA0">
        <w:rPr>
          <w:rFonts w:ascii="Times New Roman" w:hAnsi="Times New Roman"/>
          <w:b/>
          <w:bCs/>
          <w:sz w:val="24"/>
          <w:szCs w:val="24"/>
        </w:rPr>
        <w:t>Continuous assessment (Formative)</w:t>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t>: 40%</w:t>
      </w:r>
    </w:p>
    <w:p w14:paraId="35713432" w14:textId="77777777" w:rsidR="0034682A" w:rsidRPr="00C24AA0" w:rsidRDefault="0034682A" w:rsidP="0034682A">
      <w:pPr>
        <w:pStyle w:val="ListParagraph"/>
        <w:numPr>
          <w:ilvl w:val="0"/>
          <w:numId w:val="4"/>
        </w:numPr>
        <w:spacing w:after="160" w:line="240" w:lineRule="auto"/>
        <w:ind w:left="2520" w:hanging="540"/>
        <w:jc w:val="both"/>
        <w:rPr>
          <w:rFonts w:ascii="Times New Roman" w:hAnsi="Times New Roman"/>
          <w:sz w:val="24"/>
          <w:szCs w:val="24"/>
        </w:rPr>
      </w:pPr>
      <w:r w:rsidRPr="00C24AA0">
        <w:rPr>
          <w:rFonts w:ascii="Times New Roman" w:hAnsi="Times New Roman"/>
          <w:sz w:val="24"/>
          <w:szCs w:val="24"/>
        </w:rPr>
        <w:t>Quiz/ Assignment (Formative Assessment)</w:t>
      </w:r>
      <w:r w:rsidRPr="00C24AA0">
        <w:rPr>
          <w:rFonts w:ascii="Times New Roman" w:hAnsi="Times New Roman"/>
          <w:sz w:val="24"/>
          <w:szCs w:val="24"/>
        </w:rPr>
        <w:tab/>
      </w:r>
      <w:r w:rsidRPr="00C24AA0">
        <w:rPr>
          <w:rFonts w:ascii="Times New Roman" w:hAnsi="Times New Roman"/>
          <w:sz w:val="24"/>
          <w:szCs w:val="24"/>
        </w:rPr>
        <w:tab/>
        <w:t>05</w:t>
      </w:r>
    </w:p>
    <w:p w14:paraId="52EC2B25" w14:textId="77777777" w:rsidR="0034682A" w:rsidRPr="00C24AA0" w:rsidRDefault="0034682A" w:rsidP="0034682A">
      <w:pPr>
        <w:pStyle w:val="ListParagraph"/>
        <w:numPr>
          <w:ilvl w:val="0"/>
          <w:numId w:val="4"/>
        </w:numPr>
        <w:spacing w:after="160" w:line="240" w:lineRule="auto"/>
        <w:ind w:left="2520" w:hanging="540"/>
        <w:jc w:val="both"/>
        <w:rPr>
          <w:rFonts w:ascii="Times New Roman" w:hAnsi="Times New Roman"/>
          <w:sz w:val="24"/>
          <w:szCs w:val="24"/>
        </w:rPr>
      </w:pPr>
      <w:r w:rsidRPr="00C24AA0">
        <w:rPr>
          <w:rFonts w:ascii="Times New Roman" w:hAnsi="Times New Roman"/>
          <w:sz w:val="24"/>
          <w:szCs w:val="24"/>
        </w:rPr>
        <w:t>Term-paper Presentation</w:t>
      </w:r>
      <w:r w:rsidRPr="00C24AA0">
        <w:rPr>
          <w:rFonts w:ascii="Times New Roman" w:hAnsi="Times New Roman"/>
          <w:sz w:val="24"/>
          <w:szCs w:val="24"/>
        </w:rPr>
        <w:tab/>
      </w:r>
      <w:r w:rsidRPr="00C24AA0">
        <w:rPr>
          <w:rFonts w:ascii="Times New Roman" w:hAnsi="Times New Roman"/>
          <w:sz w:val="24"/>
          <w:szCs w:val="24"/>
        </w:rPr>
        <w:tab/>
      </w:r>
      <w:r w:rsidRPr="00C24AA0">
        <w:rPr>
          <w:rFonts w:ascii="Times New Roman" w:hAnsi="Times New Roman"/>
          <w:sz w:val="24"/>
          <w:szCs w:val="24"/>
        </w:rPr>
        <w:tab/>
      </w:r>
      <w:r w:rsidRPr="00C24AA0">
        <w:rPr>
          <w:rFonts w:ascii="Times New Roman" w:hAnsi="Times New Roman"/>
          <w:sz w:val="24"/>
          <w:szCs w:val="24"/>
        </w:rPr>
        <w:tab/>
        <w:t>10</w:t>
      </w:r>
    </w:p>
    <w:p w14:paraId="49400122" w14:textId="77777777" w:rsidR="0034682A" w:rsidRPr="00C24AA0" w:rsidRDefault="0034682A" w:rsidP="0034682A">
      <w:pPr>
        <w:pStyle w:val="ListParagraph"/>
        <w:numPr>
          <w:ilvl w:val="0"/>
          <w:numId w:val="4"/>
        </w:numPr>
        <w:spacing w:after="160" w:line="240" w:lineRule="auto"/>
        <w:ind w:left="2520" w:hanging="540"/>
        <w:jc w:val="both"/>
        <w:rPr>
          <w:rFonts w:ascii="Times New Roman" w:hAnsi="Times New Roman"/>
          <w:sz w:val="24"/>
          <w:szCs w:val="24"/>
        </w:rPr>
      </w:pPr>
      <w:r w:rsidRPr="00C24AA0">
        <w:rPr>
          <w:rFonts w:ascii="Times New Roman" w:hAnsi="Times New Roman"/>
          <w:sz w:val="24"/>
          <w:szCs w:val="24"/>
        </w:rPr>
        <w:t>Attendance</w:t>
      </w:r>
      <w:r w:rsidRPr="00C24AA0">
        <w:rPr>
          <w:rFonts w:ascii="Times New Roman" w:hAnsi="Times New Roman"/>
          <w:sz w:val="24"/>
          <w:szCs w:val="24"/>
        </w:rPr>
        <w:tab/>
      </w:r>
      <w:r w:rsidRPr="00C24AA0">
        <w:rPr>
          <w:rFonts w:ascii="Times New Roman" w:hAnsi="Times New Roman"/>
          <w:sz w:val="24"/>
          <w:szCs w:val="24"/>
        </w:rPr>
        <w:tab/>
      </w:r>
      <w:r w:rsidRPr="00C24AA0">
        <w:rPr>
          <w:rFonts w:ascii="Times New Roman" w:hAnsi="Times New Roman"/>
          <w:sz w:val="24"/>
          <w:szCs w:val="24"/>
        </w:rPr>
        <w:tab/>
      </w:r>
      <w:r w:rsidRPr="00C24AA0">
        <w:rPr>
          <w:rFonts w:ascii="Times New Roman" w:hAnsi="Times New Roman"/>
          <w:sz w:val="24"/>
          <w:szCs w:val="24"/>
        </w:rPr>
        <w:tab/>
      </w:r>
      <w:r w:rsidRPr="00C24AA0">
        <w:rPr>
          <w:rFonts w:ascii="Times New Roman" w:hAnsi="Times New Roman"/>
          <w:sz w:val="24"/>
          <w:szCs w:val="24"/>
        </w:rPr>
        <w:tab/>
      </w:r>
      <w:r w:rsidRPr="00C24AA0">
        <w:rPr>
          <w:rFonts w:ascii="Times New Roman" w:hAnsi="Times New Roman"/>
          <w:sz w:val="24"/>
          <w:szCs w:val="24"/>
        </w:rPr>
        <w:tab/>
        <w:t>05</w:t>
      </w:r>
    </w:p>
    <w:p w14:paraId="37785543" w14:textId="77777777" w:rsidR="0034682A" w:rsidRPr="00C24AA0" w:rsidRDefault="0034682A" w:rsidP="0034682A">
      <w:pPr>
        <w:pStyle w:val="ListParagraph"/>
        <w:numPr>
          <w:ilvl w:val="0"/>
          <w:numId w:val="4"/>
        </w:numPr>
        <w:spacing w:after="160" w:line="240" w:lineRule="auto"/>
        <w:ind w:left="2520" w:hanging="540"/>
        <w:jc w:val="both"/>
        <w:rPr>
          <w:rFonts w:ascii="Times New Roman" w:hAnsi="Times New Roman"/>
          <w:sz w:val="24"/>
          <w:szCs w:val="24"/>
        </w:rPr>
      </w:pPr>
      <w:r w:rsidRPr="00C24AA0">
        <w:rPr>
          <w:rFonts w:ascii="Times New Roman" w:hAnsi="Times New Roman"/>
          <w:sz w:val="24"/>
          <w:szCs w:val="24"/>
        </w:rPr>
        <w:t>Mid-term (Summative Assessment) 10+10</w:t>
      </w:r>
      <w:r w:rsidRPr="00C24AA0">
        <w:rPr>
          <w:rFonts w:ascii="Times New Roman" w:hAnsi="Times New Roman"/>
          <w:sz w:val="24"/>
          <w:szCs w:val="24"/>
        </w:rPr>
        <w:tab/>
      </w:r>
      <w:r w:rsidRPr="00C24AA0">
        <w:rPr>
          <w:rFonts w:ascii="Times New Roman" w:hAnsi="Times New Roman"/>
          <w:sz w:val="24"/>
          <w:szCs w:val="24"/>
        </w:rPr>
        <w:tab/>
        <w:t>20</w:t>
      </w:r>
    </w:p>
    <w:p w14:paraId="1E6BB200" w14:textId="77777777" w:rsidR="0034682A" w:rsidRPr="00C24AA0" w:rsidRDefault="0034682A" w:rsidP="0034682A">
      <w:pPr>
        <w:pStyle w:val="ListParagraph"/>
        <w:spacing w:line="240" w:lineRule="auto"/>
        <w:ind w:left="1920"/>
        <w:jc w:val="both"/>
        <w:rPr>
          <w:rFonts w:ascii="Times New Roman" w:hAnsi="Times New Roman"/>
          <w:sz w:val="24"/>
          <w:szCs w:val="24"/>
        </w:rPr>
      </w:pPr>
    </w:p>
    <w:p w14:paraId="2498687E" w14:textId="77777777" w:rsidR="0034682A" w:rsidRPr="00C24AA0" w:rsidRDefault="0034682A" w:rsidP="0034682A">
      <w:pPr>
        <w:pStyle w:val="ListParagraph"/>
        <w:numPr>
          <w:ilvl w:val="0"/>
          <w:numId w:val="2"/>
        </w:numPr>
        <w:spacing w:after="160" w:line="240" w:lineRule="auto"/>
        <w:jc w:val="both"/>
        <w:rPr>
          <w:rFonts w:ascii="Times New Roman" w:hAnsi="Times New Roman"/>
          <w:b/>
          <w:bCs/>
          <w:sz w:val="24"/>
          <w:szCs w:val="24"/>
        </w:rPr>
      </w:pPr>
      <w:r w:rsidRPr="00C24AA0">
        <w:rPr>
          <w:rFonts w:ascii="Times New Roman" w:hAnsi="Times New Roman"/>
          <w:b/>
          <w:bCs/>
          <w:sz w:val="24"/>
          <w:szCs w:val="24"/>
        </w:rPr>
        <w:t xml:space="preserve">Summative assessment: </w:t>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r>
      <w:r w:rsidRPr="00C24AA0">
        <w:rPr>
          <w:rFonts w:ascii="Times New Roman" w:hAnsi="Times New Roman"/>
          <w:b/>
          <w:bCs/>
          <w:sz w:val="24"/>
          <w:szCs w:val="24"/>
        </w:rPr>
        <w:tab/>
        <w:t>60%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418"/>
        <w:gridCol w:w="1984"/>
        <w:gridCol w:w="1337"/>
        <w:gridCol w:w="1503"/>
        <w:gridCol w:w="1503"/>
      </w:tblGrid>
      <w:tr w:rsidR="0034682A" w:rsidRPr="00C24AA0" w14:paraId="3E8E6CCA" w14:textId="77777777" w:rsidTr="00F47455">
        <w:trPr>
          <w:trHeight w:val="353"/>
          <w:jc w:val="center"/>
        </w:trPr>
        <w:tc>
          <w:tcPr>
            <w:tcW w:w="1271" w:type="dxa"/>
            <w:vMerge w:val="restart"/>
          </w:tcPr>
          <w:p w14:paraId="05ED6FFC" w14:textId="77777777" w:rsidR="0034682A" w:rsidRPr="00C24AA0" w:rsidRDefault="0034682A" w:rsidP="00F47455">
            <w:pPr>
              <w:jc w:val="both"/>
              <w:rPr>
                <w:rFonts w:ascii="Times New Roman" w:hAnsi="Times New Roman"/>
                <w:b/>
                <w:bCs/>
                <w:sz w:val="24"/>
                <w:szCs w:val="24"/>
              </w:rPr>
            </w:pPr>
            <w:r w:rsidRPr="00C24AA0">
              <w:rPr>
                <w:rFonts w:ascii="Times New Roman" w:hAnsi="Times New Roman"/>
                <w:b/>
                <w:bCs/>
                <w:sz w:val="24"/>
                <w:szCs w:val="24"/>
              </w:rPr>
              <w:t>Course Learning Outcome (CLOs)</w:t>
            </w:r>
          </w:p>
        </w:tc>
        <w:tc>
          <w:tcPr>
            <w:tcW w:w="7745" w:type="dxa"/>
            <w:gridSpan w:val="5"/>
          </w:tcPr>
          <w:p w14:paraId="00EDD198" w14:textId="77777777" w:rsidR="0034682A" w:rsidRPr="00C24AA0" w:rsidRDefault="0034682A" w:rsidP="00F47455">
            <w:pPr>
              <w:jc w:val="center"/>
              <w:rPr>
                <w:rFonts w:ascii="Times New Roman" w:hAnsi="Times New Roman"/>
                <w:b/>
                <w:bCs/>
                <w:sz w:val="24"/>
                <w:szCs w:val="24"/>
              </w:rPr>
            </w:pPr>
            <w:r w:rsidRPr="00C24AA0">
              <w:rPr>
                <w:rFonts w:ascii="Times New Roman" w:hAnsi="Times New Roman"/>
                <w:b/>
                <w:bCs/>
                <w:sz w:val="24"/>
                <w:szCs w:val="24"/>
              </w:rPr>
              <w:t>Assessment</w:t>
            </w:r>
          </w:p>
        </w:tc>
      </w:tr>
      <w:tr w:rsidR="0034682A" w:rsidRPr="00C24AA0" w14:paraId="2863D320" w14:textId="77777777" w:rsidTr="00F47455">
        <w:trPr>
          <w:trHeight w:val="415"/>
          <w:jc w:val="center"/>
        </w:trPr>
        <w:tc>
          <w:tcPr>
            <w:tcW w:w="1271" w:type="dxa"/>
            <w:vMerge/>
          </w:tcPr>
          <w:p w14:paraId="78F0608A" w14:textId="77777777" w:rsidR="0034682A" w:rsidRPr="00C24AA0" w:rsidRDefault="0034682A" w:rsidP="00F47455">
            <w:pPr>
              <w:jc w:val="both"/>
              <w:rPr>
                <w:rFonts w:ascii="Times New Roman" w:hAnsi="Times New Roman"/>
                <w:b/>
                <w:bCs/>
                <w:sz w:val="24"/>
                <w:szCs w:val="24"/>
              </w:rPr>
            </w:pPr>
          </w:p>
        </w:tc>
        <w:tc>
          <w:tcPr>
            <w:tcW w:w="3402" w:type="dxa"/>
            <w:gridSpan w:val="2"/>
          </w:tcPr>
          <w:p w14:paraId="38B48DA9"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SMEF (Summative) 80%</w:t>
            </w:r>
          </w:p>
        </w:tc>
        <w:tc>
          <w:tcPr>
            <w:tcW w:w="4343" w:type="dxa"/>
            <w:gridSpan w:val="3"/>
          </w:tcPr>
          <w:p w14:paraId="01AB6C3B"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CA(Formative) 20%</w:t>
            </w:r>
          </w:p>
        </w:tc>
      </w:tr>
      <w:tr w:rsidR="0034682A" w:rsidRPr="00C24AA0" w14:paraId="579EBC56" w14:textId="77777777" w:rsidTr="00F47455">
        <w:trPr>
          <w:trHeight w:val="278"/>
          <w:jc w:val="center"/>
        </w:trPr>
        <w:tc>
          <w:tcPr>
            <w:tcW w:w="1271" w:type="dxa"/>
            <w:vMerge/>
          </w:tcPr>
          <w:p w14:paraId="18A7353E" w14:textId="77777777" w:rsidR="0034682A" w:rsidRPr="00C24AA0" w:rsidRDefault="0034682A" w:rsidP="00F47455">
            <w:pPr>
              <w:jc w:val="both"/>
              <w:rPr>
                <w:rFonts w:ascii="Times New Roman" w:hAnsi="Times New Roman"/>
                <w:b/>
                <w:bCs/>
                <w:sz w:val="24"/>
                <w:szCs w:val="24"/>
              </w:rPr>
            </w:pPr>
          </w:p>
        </w:tc>
        <w:tc>
          <w:tcPr>
            <w:tcW w:w="1418" w:type="dxa"/>
          </w:tcPr>
          <w:p w14:paraId="61B241FF"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Midterm (20%)</w:t>
            </w:r>
          </w:p>
        </w:tc>
        <w:tc>
          <w:tcPr>
            <w:tcW w:w="1984" w:type="dxa"/>
          </w:tcPr>
          <w:p w14:paraId="0E9AAF81"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Final Examination (60%)</w:t>
            </w:r>
          </w:p>
        </w:tc>
        <w:tc>
          <w:tcPr>
            <w:tcW w:w="1337" w:type="dxa"/>
          </w:tcPr>
          <w:p w14:paraId="5F4B8F80"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Quiz (10%)</w:t>
            </w:r>
          </w:p>
        </w:tc>
        <w:tc>
          <w:tcPr>
            <w:tcW w:w="1503" w:type="dxa"/>
          </w:tcPr>
          <w:p w14:paraId="70CCFEB5"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Assignment (5%)</w:t>
            </w:r>
          </w:p>
        </w:tc>
        <w:tc>
          <w:tcPr>
            <w:tcW w:w="1503" w:type="dxa"/>
          </w:tcPr>
          <w:p w14:paraId="03546476"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Presentation (5%)</w:t>
            </w:r>
          </w:p>
        </w:tc>
      </w:tr>
      <w:tr w:rsidR="0034682A" w:rsidRPr="00C24AA0" w14:paraId="117BCCDD" w14:textId="77777777" w:rsidTr="00F47455">
        <w:trPr>
          <w:jc w:val="center"/>
        </w:trPr>
        <w:tc>
          <w:tcPr>
            <w:tcW w:w="1271" w:type="dxa"/>
          </w:tcPr>
          <w:p w14:paraId="7FAC154B"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CLO1</w:t>
            </w:r>
          </w:p>
        </w:tc>
        <w:tc>
          <w:tcPr>
            <w:tcW w:w="1418" w:type="dxa"/>
          </w:tcPr>
          <w:p w14:paraId="07B9DE3A" w14:textId="77777777" w:rsidR="0034682A" w:rsidRPr="00C24AA0" w:rsidRDefault="0034682A" w:rsidP="00F47455">
            <w:pPr>
              <w:jc w:val="both"/>
              <w:rPr>
                <w:rFonts w:ascii="Times New Roman" w:hAnsi="Times New Roman"/>
                <w:b/>
                <w:bCs/>
                <w:sz w:val="24"/>
                <w:szCs w:val="24"/>
              </w:rPr>
            </w:pPr>
            <w:r w:rsidRPr="00C24AA0">
              <w:rPr>
                <w:rFonts w:ascii="Times New Roman" w:hAnsi="Times New Roman"/>
                <w:sz w:val="24"/>
                <w:szCs w:val="24"/>
              </w:rPr>
              <w:t>Midterm</w:t>
            </w:r>
          </w:p>
        </w:tc>
        <w:tc>
          <w:tcPr>
            <w:tcW w:w="1984" w:type="dxa"/>
          </w:tcPr>
          <w:p w14:paraId="008F13D7" w14:textId="77777777" w:rsidR="0034682A" w:rsidRPr="00C24AA0" w:rsidRDefault="0034682A" w:rsidP="00F47455">
            <w:pPr>
              <w:jc w:val="center"/>
              <w:rPr>
                <w:rFonts w:ascii="Times New Roman" w:hAnsi="Times New Roman"/>
                <w:sz w:val="24"/>
                <w:szCs w:val="24"/>
              </w:rPr>
            </w:pPr>
            <w:r w:rsidRPr="00C24AA0">
              <w:rPr>
                <w:rFonts w:ascii="Times New Roman" w:hAnsi="Times New Roman"/>
                <w:sz w:val="24"/>
                <w:szCs w:val="24"/>
              </w:rPr>
              <w:t>FEQ</w:t>
            </w:r>
          </w:p>
        </w:tc>
        <w:tc>
          <w:tcPr>
            <w:tcW w:w="1337" w:type="dxa"/>
          </w:tcPr>
          <w:p w14:paraId="0BF8DE80" w14:textId="77777777" w:rsidR="0034682A" w:rsidRPr="00C24AA0" w:rsidRDefault="0034682A" w:rsidP="00F47455">
            <w:pPr>
              <w:jc w:val="both"/>
              <w:rPr>
                <w:rFonts w:ascii="Times New Roman" w:hAnsi="Times New Roman"/>
                <w:b/>
                <w:bCs/>
                <w:sz w:val="24"/>
                <w:szCs w:val="24"/>
              </w:rPr>
            </w:pPr>
          </w:p>
        </w:tc>
        <w:tc>
          <w:tcPr>
            <w:tcW w:w="1503" w:type="dxa"/>
          </w:tcPr>
          <w:p w14:paraId="657C7B3D" w14:textId="77777777" w:rsidR="0034682A" w:rsidRPr="00C24AA0" w:rsidRDefault="0034682A" w:rsidP="00F47455">
            <w:pPr>
              <w:jc w:val="both"/>
              <w:rPr>
                <w:rFonts w:ascii="Times New Roman" w:hAnsi="Times New Roman"/>
                <w:b/>
                <w:bCs/>
                <w:sz w:val="24"/>
                <w:szCs w:val="24"/>
              </w:rPr>
            </w:pPr>
          </w:p>
        </w:tc>
        <w:tc>
          <w:tcPr>
            <w:tcW w:w="1503" w:type="dxa"/>
          </w:tcPr>
          <w:p w14:paraId="7390B4FA" w14:textId="77777777" w:rsidR="0034682A" w:rsidRPr="00C24AA0" w:rsidRDefault="0034682A" w:rsidP="00F47455">
            <w:pPr>
              <w:jc w:val="both"/>
              <w:rPr>
                <w:rFonts w:ascii="Times New Roman" w:hAnsi="Times New Roman"/>
                <w:b/>
                <w:bCs/>
                <w:sz w:val="24"/>
                <w:szCs w:val="24"/>
              </w:rPr>
            </w:pPr>
          </w:p>
        </w:tc>
      </w:tr>
      <w:tr w:rsidR="0034682A" w:rsidRPr="00C24AA0" w14:paraId="0646D4E5" w14:textId="77777777" w:rsidTr="00F47455">
        <w:trPr>
          <w:jc w:val="center"/>
        </w:trPr>
        <w:tc>
          <w:tcPr>
            <w:tcW w:w="1271" w:type="dxa"/>
          </w:tcPr>
          <w:p w14:paraId="556EFF71"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CLO2</w:t>
            </w:r>
          </w:p>
        </w:tc>
        <w:tc>
          <w:tcPr>
            <w:tcW w:w="1418" w:type="dxa"/>
          </w:tcPr>
          <w:p w14:paraId="1E4A84FE" w14:textId="77777777" w:rsidR="0034682A" w:rsidRPr="00C24AA0" w:rsidRDefault="0034682A" w:rsidP="00F47455">
            <w:pPr>
              <w:jc w:val="both"/>
              <w:rPr>
                <w:rFonts w:ascii="Times New Roman" w:hAnsi="Times New Roman"/>
                <w:b/>
                <w:bCs/>
                <w:sz w:val="24"/>
                <w:szCs w:val="24"/>
              </w:rPr>
            </w:pPr>
          </w:p>
        </w:tc>
        <w:tc>
          <w:tcPr>
            <w:tcW w:w="1984" w:type="dxa"/>
          </w:tcPr>
          <w:p w14:paraId="2BDCD02D" w14:textId="77777777" w:rsidR="0034682A" w:rsidRPr="00C24AA0" w:rsidRDefault="0034682A" w:rsidP="00F47455">
            <w:pPr>
              <w:jc w:val="center"/>
              <w:rPr>
                <w:rFonts w:ascii="Times New Roman" w:hAnsi="Times New Roman"/>
                <w:b/>
                <w:bCs/>
                <w:sz w:val="24"/>
                <w:szCs w:val="24"/>
              </w:rPr>
            </w:pPr>
            <w:r w:rsidRPr="00C24AA0">
              <w:rPr>
                <w:rFonts w:ascii="Times New Roman" w:hAnsi="Times New Roman"/>
                <w:sz w:val="24"/>
                <w:szCs w:val="24"/>
              </w:rPr>
              <w:t>FEQ</w:t>
            </w:r>
          </w:p>
        </w:tc>
        <w:tc>
          <w:tcPr>
            <w:tcW w:w="1337" w:type="dxa"/>
          </w:tcPr>
          <w:p w14:paraId="512B2843" w14:textId="77777777" w:rsidR="0034682A" w:rsidRPr="00C24AA0" w:rsidRDefault="0034682A" w:rsidP="00F47455">
            <w:pPr>
              <w:jc w:val="both"/>
              <w:rPr>
                <w:rFonts w:ascii="Times New Roman" w:hAnsi="Times New Roman"/>
                <w:b/>
                <w:bCs/>
                <w:sz w:val="24"/>
                <w:szCs w:val="24"/>
              </w:rPr>
            </w:pPr>
            <w:r w:rsidRPr="00C24AA0">
              <w:rPr>
                <w:rFonts w:ascii="Times New Roman" w:hAnsi="Times New Roman"/>
                <w:sz w:val="24"/>
                <w:szCs w:val="24"/>
              </w:rPr>
              <w:t>Quiz</w:t>
            </w:r>
          </w:p>
        </w:tc>
        <w:tc>
          <w:tcPr>
            <w:tcW w:w="1503" w:type="dxa"/>
          </w:tcPr>
          <w:p w14:paraId="7FB46AFA" w14:textId="77777777" w:rsidR="0034682A" w:rsidRPr="00C24AA0" w:rsidRDefault="0034682A" w:rsidP="00F47455">
            <w:pPr>
              <w:jc w:val="both"/>
              <w:rPr>
                <w:rFonts w:ascii="Times New Roman" w:hAnsi="Times New Roman"/>
                <w:b/>
                <w:bCs/>
                <w:sz w:val="24"/>
                <w:szCs w:val="24"/>
              </w:rPr>
            </w:pPr>
          </w:p>
        </w:tc>
        <w:tc>
          <w:tcPr>
            <w:tcW w:w="1503" w:type="dxa"/>
          </w:tcPr>
          <w:p w14:paraId="4778F474" w14:textId="77777777" w:rsidR="0034682A" w:rsidRPr="00C24AA0" w:rsidRDefault="0034682A" w:rsidP="00F47455">
            <w:pPr>
              <w:jc w:val="both"/>
              <w:rPr>
                <w:rFonts w:ascii="Times New Roman" w:hAnsi="Times New Roman"/>
                <w:b/>
                <w:bCs/>
                <w:sz w:val="24"/>
                <w:szCs w:val="24"/>
              </w:rPr>
            </w:pPr>
          </w:p>
        </w:tc>
      </w:tr>
      <w:tr w:rsidR="0034682A" w:rsidRPr="00C24AA0" w14:paraId="0854C91F" w14:textId="77777777" w:rsidTr="00F47455">
        <w:trPr>
          <w:jc w:val="center"/>
        </w:trPr>
        <w:tc>
          <w:tcPr>
            <w:tcW w:w="1271" w:type="dxa"/>
          </w:tcPr>
          <w:p w14:paraId="666204FE"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CLO3</w:t>
            </w:r>
          </w:p>
        </w:tc>
        <w:tc>
          <w:tcPr>
            <w:tcW w:w="1418" w:type="dxa"/>
          </w:tcPr>
          <w:p w14:paraId="59668021" w14:textId="77777777" w:rsidR="0034682A" w:rsidRPr="00C24AA0" w:rsidRDefault="0034682A" w:rsidP="00F47455">
            <w:pPr>
              <w:jc w:val="both"/>
              <w:rPr>
                <w:rFonts w:ascii="Times New Roman" w:hAnsi="Times New Roman"/>
                <w:b/>
                <w:bCs/>
                <w:sz w:val="24"/>
                <w:szCs w:val="24"/>
              </w:rPr>
            </w:pPr>
            <w:r w:rsidRPr="00C24AA0">
              <w:rPr>
                <w:rFonts w:ascii="Times New Roman" w:hAnsi="Times New Roman"/>
                <w:sz w:val="24"/>
                <w:szCs w:val="24"/>
              </w:rPr>
              <w:t>Midterm</w:t>
            </w:r>
          </w:p>
        </w:tc>
        <w:tc>
          <w:tcPr>
            <w:tcW w:w="1984" w:type="dxa"/>
          </w:tcPr>
          <w:p w14:paraId="4C4E557E" w14:textId="77777777" w:rsidR="0034682A" w:rsidRPr="00C24AA0" w:rsidRDefault="0034682A" w:rsidP="00F47455">
            <w:pPr>
              <w:jc w:val="center"/>
              <w:rPr>
                <w:rFonts w:ascii="Times New Roman" w:hAnsi="Times New Roman"/>
                <w:b/>
                <w:bCs/>
                <w:sz w:val="24"/>
                <w:szCs w:val="24"/>
              </w:rPr>
            </w:pPr>
            <w:r w:rsidRPr="00C24AA0">
              <w:rPr>
                <w:rFonts w:ascii="Times New Roman" w:hAnsi="Times New Roman"/>
                <w:sz w:val="24"/>
                <w:szCs w:val="24"/>
              </w:rPr>
              <w:t>FEQ</w:t>
            </w:r>
          </w:p>
        </w:tc>
        <w:tc>
          <w:tcPr>
            <w:tcW w:w="1337" w:type="dxa"/>
          </w:tcPr>
          <w:p w14:paraId="7432A500" w14:textId="77777777" w:rsidR="0034682A" w:rsidRPr="00C24AA0" w:rsidRDefault="0034682A" w:rsidP="00F47455">
            <w:pPr>
              <w:jc w:val="both"/>
              <w:rPr>
                <w:rFonts w:ascii="Times New Roman" w:hAnsi="Times New Roman"/>
                <w:b/>
                <w:bCs/>
                <w:sz w:val="24"/>
                <w:szCs w:val="24"/>
              </w:rPr>
            </w:pPr>
          </w:p>
        </w:tc>
        <w:tc>
          <w:tcPr>
            <w:tcW w:w="1503" w:type="dxa"/>
          </w:tcPr>
          <w:p w14:paraId="55F0F639" w14:textId="77777777" w:rsidR="0034682A" w:rsidRPr="00C24AA0" w:rsidRDefault="0034682A" w:rsidP="00F47455">
            <w:pPr>
              <w:jc w:val="both"/>
              <w:rPr>
                <w:rFonts w:ascii="Times New Roman" w:hAnsi="Times New Roman"/>
                <w:b/>
                <w:bCs/>
                <w:sz w:val="24"/>
                <w:szCs w:val="24"/>
              </w:rPr>
            </w:pPr>
          </w:p>
        </w:tc>
        <w:tc>
          <w:tcPr>
            <w:tcW w:w="1503" w:type="dxa"/>
          </w:tcPr>
          <w:p w14:paraId="1822C10D" w14:textId="77777777" w:rsidR="0034682A" w:rsidRPr="00C24AA0" w:rsidRDefault="0034682A" w:rsidP="00F47455">
            <w:pPr>
              <w:jc w:val="both"/>
              <w:rPr>
                <w:rFonts w:ascii="Times New Roman" w:hAnsi="Times New Roman"/>
                <w:b/>
                <w:bCs/>
                <w:sz w:val="24"/>
                <w:szCs w:val="24"/>
              </w:rPr>
            </w:pPr>
          </w:p>
        </w:tc>
      </w:tr>
      <w:tr w:rsidR="0034682A" w:rsidRPr="00C24AA0" w14:paraId="1F774A84" w14:textId="77777777" w:rsidTr="00F47455">
        <w:trPr>
          <w:jc w:val="center"/>
        </w:trPr>
        <w:tc>
          <w:tcPr>
            <w:tcW w:w="1271" w:type="dxa"/>
          </w:tcPr>
          <w:p w14:paraId="37B462FC"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CLO4</w:t>
            </w:r>
          </w:p>
        </w:tc>
        <w:tc>
          <w:tcPr>
            <w:tcW w:w="1418" w:type="dxa"/>
          </w:tcPr>
          <w:p w14:paraId="1E462448" w14:textId="77777777" w:rsidR="0034682A" w:rsidRPr="00C24AA0" w:rsidRDefault="0034682A" w:rsidP="00F47455">
            <w:pPr>
              <w:jc w:val="both"/>
              <w:rPr>
                <w:rFonts w:ascii="Times New Roman" w:hAnsi="Times New Roman"/>
                <w:b/>
                <w:bCs/>
                <w:sz w:val="24"/>
                <w:szCs w:val="24"/>
              </w:rPr>
            </w:pPr>
          </w:p>
        </w:tc>
        <w:tc>
          <w:tcPr>
            <w:tcW w:w="1984" w:type="dxa"/>
          </w:tcPr>
          <w:p w14:paraId="03EAA39E" w14:textId="77777777" w:rsidR="0034682A" w:rsidRPr="00C24AA0" w:rsidRDefault="0034682A" w:rsidP="00F47455">
            <w:pPr>
              <w:jc w:val="center"/>
              <w:rPr>
                <w:rFonts w:ascii="Times New Roman" w:hAnsi="Times New Roman"/>
                <w:b/>
                <w:bCs/>
                <w:sz w:val="24"/>
                <w:szCs w:val="24"/>
              </w:rPr>
            </w:pPr>
            <w:r w:rsidRPr="00C24AA0">
              <w:rPr>
                <w:rFonts w:ascii="Times New Roman" w:hAnsi="Times New Roman"/>
                <w:sz w:val="24"/>
                <w:szCs w:val="24"/>
              </w:rPr>
              <w:t>FEQ</w:t>
            </w:r>
          </w:p>
        </w:tc>
        <w:tc>
          <w:tcPr>
            <w:tcW w:w="1337" w:type="dxa"/>
          </w:tcPr>
          <w:p w14:paraId="5B93A67C" w14:textId="77777777" w:rsidR="0034682A" w:rsidRPr="00C24AA0" w:rsidRDefault="0034682A" w:rsidP="00F47455">
            <w:pPr>
              <w:jc w:val="both"/>
              <w:rPr>
                <w:rFonts w:ascii="Times New Roman" w:hAnsi="Times New Roman"/>
                <w:b/>
                <w:bCs/>
                <w:sz w:val="24"/>
                <w:szCs w:val="24"/>
              </w:rPr>
            </w:pPr>
            <w:r w:rsidRPr="00C24AA0">
              <w:rPr>
                <w:rFonts w:ascii="Times New Roman" w:hAnsi="Times New Roman"/>
                <w:sz w:val="24"/>
                <w:szCs w:val="24"/>
              </w:rPr>
              <w:t>Quiz</w:t>
            </w:r>
          </w:p>
        </w:tc>
        <w:tc>
          <w:tcPr>
            <w:tcW w:w="1503" w:type="dxa"/>
          </w:tcPr>
          <w:p w14:paraId="4A66C4D4" w14:textId="77777777" w:rsidR="0034682A" w:rsidRPr="00C24AA0" w:rsidRDefault="0034682A" w:rsidP="00F47455">
            <w:pPr>
              <w:jc w:val="both"/>
              <w:rPr>
                <w:rFonts w:ascii="Times New Roman" w:hAnsi="Times New Roman"/>
                <w:b/>
                <w:bCs/>
                <w:sz w:val="24"/>
                <w:szCs w:val="24"/>
              </w:rPr>
            </w:pPr>
          </w:p>
        </w:tc>
        <w:tc>
          <w:tcPr>
            <w:tcW w:w="1503" w:type="dxa"/>
          </w:tcPr>
          <w:p w14:paraId="6399D46D" w14:textId="77777777" w:rsidR="0034682A" w:rsidRPr="00C24AA0" w:rsidRDefault="0034682A" w:rsidP="00F47455">
            <w:pPr>
              <w:jc w:val="both"/>
              <w:rPr>
                <w:rFonts w:ascii="Times New Roman" w:hAnsi="Times New Roman"/>
                <w:b/>
                <w:bCs/>
                <w:sz w:val="24"/>
                <w:szCs w:val="24"/>
              </w:rPr>
            </w:pPr>
          </w:p>
        </w:tc>
      </w:tr>
      <w:tr w:rsidR="0034682A" w:rsidRPr="00C24AA0" w14:paraId="2E7301E9" w14:textId="77777777" w:rsidTr="00F47455">
        <w:trPr>
          <w:jc w:val="center"/>
        </w:trPr>
        <w:tc>
          <w:tcPr>
            <w:tcW w:w="1271" w:type="dxa"/>
          </w:tcPr>
          <w:p w14:paraId="3E727987"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lastRenderedPageBreak/>
              <w:t>CLO5</w:t>
            </w:r>
          </w:p>
        </w:tc>
        <w:tc>
          <w:tcPr>
            <w:tcW w:w="1418" w:type="dxa"/>
          </w:tcPr>
          <w:p w14:paraId="48AD0623" w14:textId="77777777" w:rsidR="0034682A" w:rsidRPr="00C24AA0" w:rsidRDefault="0034682A" w:rsidP="00F47455">
            <w:pPr>
              <w:jc w:val="both"/>
              <w:rPr>
                <w:rFonts w:ascii="Times New Roman" w:hAnsi="Times New Roman"/>
                <w:b/>
                <w:bCs/>
                <w:sz w:val="24"/>
                <w:szCs w:val="24"/>
              </w:rPr>
            </w:pPr>
          </w:p>
        </w:tc>
        <w:tc>
          <w:tcPr>
            <w:tcW w:w="1984" w:type="dxa"/>
          </w:tcPr>
          <w:p w14:paraId="30D13B3E" w14:textId="77777777" w:rsidR="0034682A" w:rsidRPr="00C24AA0" w:rsidRDefault="0034682A" w:rsidP="00F47455">
            <w:pPr>
              <w:jc w:val="center"/>
              <w:rPr>
                <w:rFonts w:ascii="Times New Roman" w:hAnsi="Times New Roman"/>
                <w:b/>
                <w:bCs/>
                <w:sz w:val="24"/>
                <w:szCs w:val="24"/>
              </w:rPr>
            </w:pPr>
            <w:r w:rsidRPr="00C24AA0">
              <w:rPr>
                <w:rFonts w:ascii="Times New Roman" w:hAnsi="Times New Roman"/>
                <w:sz w:val="24"/>
                <w:szCs w:val="24"/>
              </w:rPr>
              <w:t>FEQ</w:t>
            </w:r>
          </w:p>
        </w:tc>
        <w:tc>
          <w:tcPr>
            <w:tcW w:w="1337" w:type="dxa"/>
          </w:tcPr>
          <w:p w14:paraId="65DA7AC9" w14:textId="77777777" w:rsidR="0034682A" w:rsidRPr="00C24AA0" w:rsidRDefault="0034682A" w:rsidP="00F47455">
            <w:pPr>
              <w:jc w:val="both"/>
              <w:rPr>
                <w:rFonts w:ascii="Times New Roman" w:hAnsi="Times New Roman"/>
                <w:b/>
                <w:bCs/>
                <w:sz w:val="24"/>
                <w:szCs w:val="24"/>
              </w:rPr>
            </w:pPr>
          </w:p>
        </w:tc>
        <w:tc>
          <w:tcPr>
            <w:tcW w:w="1503" w:type="dxa"/>
          </w:tcPr>
          <w:p w14:paraId="09A552E1" w14:textId="77777777" w:rsidR="0034682A" w:rsidRPr="00C24AA0" w:rsidRDefault="0034682A" w:rsidP="00F47455">
            <w:pPr>
              <w:jc w:val="both"/>
              <w:rPr>
                <w:rFonts w:ascii="Times New Roman" w:hAnsi="Times New Roman"/>
                <w:b/>
                <w:bCs/>
                <w:sz w:val="24"/>
                <w:szCs w:val="24"/>
              </w:rPr>
            </w:pPr>
            <w:r w:rsidRPr="00C24AA0">
              <w:rPr>
                <w:rFonts w:ascii="Times New Roman" w:hAnsi="Times New Roman"/>
                <w:sz w:val="24"/>
                <w:szCs w:val="24"/>
              </w:rPr>
              <w:t>Assignment</w:t>
            </w:r>
          </w:p>
        </w:tc>
        <w:tc>
          <w:tcPr>
            <w:tcW w:w="1503" w:type="dxa"/>
          </w:tcPr>
          <w:p w14:paraId="26693DC2" w14:textId="77777777" w:rsidR="0034682A" w:rsidRPr="00C24AA0" w:rsidRDefault="0034682A" w:rsidP="00F47455">
            <w:pPr>
              <w:jc w:val="both"/>
              <w:rPr>
                <w:rFonts w:ascii="Times New Roman" w:hAnsi="Times New Roman"/>
                <w:b/>
                <w:bCs/>
                <w:sz w:val="24"/>
                <w:szCs w:val="24"/>
              </w:rPr>
            </w:pPr>
            <w:r w:rsidRPr="00C24AA0">
              <w:rPr>
                <w:rFonts w:ascii="Times New Roman" w:hAnsi="Times New Roman"/>
                <w:sz w:val="24"/>
                <w:szCs w:val="24"/>
              </w:rPr>
              <w:t>Presentation</w:t>
            </w:r>
          </w:p>
        </w:tc>
      </w:tr>
      <w:tr w:rsidR="0034682A" w:rsidRPr="00C24AA0" w14:paraId="5D98F8F7" w14:textId="77777777" w:rsidTr="00F47455">
        <w:trPr>
          <w:jc w:val="center"/>
        </w:trPr>
        <w:tc>
          <w:tcPr>
            <w:tcW w:w="1271" w:type="dxa"/>
          </w:tcPr>
          <w:p w14:paraId="0D1D1799"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CLO6</w:t>
            </w:r>
          </w:p>
        </w:tc>
        <w:tc>
          <w:tcPr>
            <w:tcW w:w="1418" w:type="dxa"/>
          </w:tcPr>
          <w:p w14:paraId="301EF4CB" w14:textId="77777777" w:rsidR="0034682A" w:rsidRPr="00C24AA0" w:rsidRDefault="0034682A" w:rsidP="00F47455">
            <w:pPr>
              <w:jc w:val="both"/>
              <w:rPr>
                <w:rFonts w:ascii="Times New Roman" w:hAnsi="Times New Roman"/>
                <w:b/>
                <w:bCs/>
                <w:sz w:val="24"/>
                <w:szCs w:val="24"/>
              </w:rPr>
            </w:pPr>
          </w:p>
        </w:tc>
        <w:tc>
          <w:tcPr>
            <w:tcW w:w="1984" w:type="dxa"/>
          </w:tcPr>
          <w:p w14:paraId="2EA1C9AB" w14:textId="77777777" w:rsidR="0034682A" w:rsidRPr="00C24AA0" w:rsidRDefault="0034682A" w:rsidP="00F47455">
            <w:pPr>
              <w:jc w:val="center"/>
              <w:rPr>
                <w:rFonts w:ascii="Times New Roman" w:hAnsi="Times New Roman"/>
                <w:b/>
                <w:bCs/>
                <w:sz w:val="24"/>
                <w:szCs w:val="24"/>
              </w:rPr>
            </w:pPr>
            <w:r w:rsidRPr="00C24AA0">
              <w:rPr>
                <w:rFonts w:ascii="Times New Roman" w:hAnsi="Times New Roman"/>
                <w:sz w:val="24"/>
                <w:szCs w:val="24"/>
              </w:rPr>
              <w:t>FEQ</w:t>
            </w:r>
          </w:p>
        </w:tc>
        <w:tc>
          <w:tcPr>
            <w:tcW w:w="1337" w:type="dxa"/>
          </w:tcPr>
          <w:p w14:paraId="0FC26843" w14:textId="77777777" w:rsidR="0034682A" w:rsidRPr="00C24AA0" w:rsidRDefault="0034682A" w:rsidP="00F47455">
            <w:pPr>
              <w:jc w:val="both"/>
              <w:rPr>
                <w:rFonts w:ascii="Times New Roman" w:hAnsi="Times New Roman"/>
                <w:b/>
                <w:bCs/>
                <w:sz w:val="24"/>
                <w:szCs w:val="24"/>
              </w:rPr>
            </w:pPr>
          </w:p>
        </w:tc>
        <w:tc>
          <w:tcPr>
            <w:tcW w:w="1503" w:type="dxa"/>
          </w:tcPr>
          <w:p w14:paraId="30267C3A"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Assignment</w:t>
            </w:r>
          </w:p>
        </w:tc>
        <w:tc>
          <w:tcPr>
            <w:tcW w:w="1503" w:type="dxa"/>
          </w:tcPr>
          <w:p w14:paraId="4F788527"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Presentation</w:t>
            </w:r>
          </w:p>
        </w:tc>
      </w:tr>
      <w:tr w:rsidR="0034682A" w:rsidRPr="00C24AA0" w14:paraId="483686E0" w14:textId="77777777" w:rsidTr="00F47455">
        <w:trPr>
          <w:jc w:val="center"/>
        </w:trPr>
        <w:tc>
          <w:tcPr>
            <w:tcW w:w="1271" w:type="dxa"/>
          </w:tcPr>
          <w:p w14:paraId="509406BA" w14:textId="77777777" w:rsidR="0034682A" w:rsidRPr="00C24AA0" w:rsidRDefault="0034682A" w:rsidP="00F47455">
            <w:pPr>
              <w:jc w:val="both"/>
              <w:rPr>
                <w:rFonts w:ascii="Times New Roman" w:hAnsi="Times New Roman"/>
                <w:sz w:val="24"/>
                <w:szCs w:val="24"/>
              </w:rPr>
            </w:pPr>
            <w:r w:rsidRPr="00C24AA0">
              <w:rPr>
                <w:rFonts w:ascii="Times New Roman" w:hAnsi="Times New Roman"/>
                <w:sz w:val="24"/>
                <w:szCs w:val="24"/>
              </w:rPr>
              <w:t>CLO7</w:t>
            </w:r>
          </w:p>
        </w:tc>
        <w:tc>
          <w:tcPr>
            <w:tcW w:w="1418" w:type="dxa"/>
          </w:tcPr>
          <w:p w14:paraId="59D2F618" w14:textId="77777777" w:rsidR="0034682A" w:rsidRPr="00C24AA0" w:rsidRDefault="0034682A" w:rsidP="00F47455">
            <w:pPr>
              <w:jc w:val="both"/>
              <w:rPr>
                <w:rFonts w:ascii="Times New Roman" w:hAnsi="Times New Roman"/>
                <w:b/>
                <w:bCs/>
                <w:sz w:val="24"/>
                <w:szCs w:val="24"/>
              </w:rPr>
            </w:pPr>
          </w:p>
        </w:tc>
        <w:tc>
          <w:tcPr>
            <w:tcW w:w="1984" w:type="dxa"/>
          </w:tcPr>
          <w:p w14:paraId="0D37DF79" w14:textId="77777777" w:rsidR="0034682A" w:rsidRPr="00C24AA0" w:rsidRDefault="0034682A" w:rsidP="00F47455">
            <w:pPr>
              <w:jc w:val="center"/>
              <w:rPr>
                <w:rFonts w:ascii="Times New Roman" w:hAnsi="Times New Roman"/>
                <w:b/>
                <w:bCs/>
                <w:sz w:val="24"/>
                <w:szCs w:val="24"/>
              </w:rPr>
            </w:pPr>
            <w:r w:rsidRPr="00C24AA0">
              <w:rPr>
                <w:rFonts w:ascii="Times New Roman" w:hAnsi="Times New Roman"/>
                <w:sz w:val="24"/>
                <w:szCs w:val="24"/>
              </w:rPr>
              <w:t>FEQ</w:t>
            </w:r>
          </w:p>
        </w:tc>
        <w:tc>
          <w:tcPr>
            <w:tcW w:w="1337" w:type="dxa"/>
          </w:tcPr>
          <w:p w14:paraId="3384D5E3" w14:textId="77777777" w:rsidR="0034682A" w:rsidRPr="00C24AA0" w:rsidRDefault="0034682A" w:rsidP="00F47455">
            <w:pPr>
              <w:jc w:val="both"/>
              <w:rPr>
                <w:rFonts w:ascii="Times New Roman" w:hAnsi="Times New Roman"/>
                <w:sz w:val="24"/>
                <w:szCs w:val="24"/>
              </w:rPr>
            </w:pPr>
          </w:p>
        </w:tc>
        <w:tc>
          <w:tcPr>
            <w:tcW w:w="1503" w:type="dxa"/>
          </w:tcPr>
          <w:p w14:paraId="0A0E3066" w14:textId="77777777" w:rsidR="0034682A" w:rsidRPr="00C24AA0" w:rsidRDefault="0034682A" w:rsidP="00F47455">
            <w:pPr>
              <w:jc w:val="both"/>
              <w:rPr>
                <w:rFonts w:ascii="Times New Roman" w:hAnsi="Times New Roman"/>
                <w:sz w:val="24"/>
                <w:szCs w:val="24"/>
              </w:rPr>
            </w:pPr>
          </w:p>
        </w:tc>
        <w:tc>
          <w:tcPr>
            <w:tcW w:w="1503" w:type="dxa"/>
          </w:tcPr>
          <w:p w14:paraId="5D635EBE" w14:textId="77777777" w:rsidR="0034682A" w:rsidRPr="00C24AA0" w:rsidRDefault="0034682A" w:rsidP="00F47455">
            <w:pPr>
              <w:jc w:val="both"/>
              <w:rPr>
                <w:rFonts w:ascii="Times New Roman" w:hAnsi="Times New Roman"/>
                <w:sz w:val="24"/>
                <w:szCs w:val="24"/>
              </w:rPr>
            </w:pPr>
          </w:p>
        </w:tc>
      </w:tr>
    </w:tbl>
    <w:p w14:paraId="6EE10FC5" w14:textId="77777777" w:rsidR="0034682A" w:rsidRPr="00C24AA0" w:rsidRDefault="0034682A" w:rsidP="0034682A">
      <w:pPr>
        <w:spacing w:line="240" w:lineRule="auto"/>
        <w:jc w:val="both"/>
        <w:rPr>
          <w:rFonts w:ascii="Times New Roman" w:hAnsi="Times New Roman"/>
          <w:b/>
          <w:bCs/>
          <w:sz w:val="24"/>
          <w:szCs w:val="24"/>
        </w:rPr>
      </w:pPr>
    </w:p>
    <w:p w14:paraId="4B26F4F2" w14:textId="77777777" w:rsidR="0034682A" w:rsidRPr="00C24AA0" w:rsidRDefault="0034682A" w:rsidP="0034682A">
      <w:pPr>
        <w:pStyle w:val="ListParagraph"/>
        <w:numPr>
          <w:ilvl w:val="0"/>
          <w:numId w:val="1"/>
        </w:numPr>
        <w:spacing w:after="160" w:line="240" w:lineRule="auto"/>
        <w:ind w:left="720"/>
        <w:jc w:val="both"/>
        <w:rPr>
          <w:rFonts w:ascii="Times New Roman" w:hAnsi="Times New Roman"/>
          <w:b/>
          <w:bCs/>
          <w:sz w:val="24"/>
          <w:szCs w:val="24"/>
        </w:rPr>
      </w:pPr>
      <w:r w:rsidRPr="00C24AA0">
        <w:rPr>
          <w:rFonts w:ascii="Times New Roman" w:hAnsi="Times New Roman"/>
          <w:b/>
          <w:bCs/>
          <w:sz w:val="24"/>
          <w:szCs w:val="24"/>
        </w:rPr>
        <w:t>Learning material</w:t>
      </w:r>
    </w:p>
    <w:p w14:paraId="308FD5D6" w14:textId="77777777" w:rsidR="0034682A" w:rsidRPr="00C24AA0" w:rsidRDefault="0034682A" w:rsidP="0034682A">
      <w:pPr>
        <w:pStyle w:val="ListParagraph"/>
        <w:spacing w:line="240" w:lineRule="auto"/>
        <w:jc w:val="both"/>
        <w:rPr>
          <w:rFonts w:ascii="Times New Roman" w:hAnsi="Times New Roman"/>
          <w:b/>
          <w:bCs/>
          <w:sz w:val="24"/>
          <w:szCs w:val="24"/>
        </w:rPr>
      </w:pPr>
    </w:p>
    <w:p w14:paraId="190B3821" w14:textId="77777777" w:rsidR="0034682A" w:rsidRPr="00C24AA0" w:rsidRDefault="0034682A" w:rsidP="0034682A">
      <w:pPr>
        <w:pStyle w:val="ListParagraph"/>
        <w:numPr>
          <w:ilvl w:val="1"/>
          <w:numId w:val="5"/>
        </w:numPr>
        <w:spacing w:after="160" w:line="240" w:lineRule="auto"/>
        <w:jc w:val="both"/>
        <w:rPr>
          <w:rFonts w:ascii="Times New Roman" w:hAnsi="Times New Roman"/>
          <w:b/>
          <w:bCs/>
          <w:sz w:val="24"/>
          <w:szCs w:val="24"/>
        </w:rPr>
      </w:pPr>
      <w:r w:rsidRPr="00C24AA0">
        <w:rPr>
          <w:rFonts w:ascii="Times New Roman" w:hAnsi="Times New Roman"/>
          <w:b/>
          <w:bCs/>
          <w:sz w:val="24"/>
          <w:szCs w:val="24"/>
        </w:rPr>
        <w:t>Text Book:</w:t>
      </w:r>
    </w:p>
    <w:p w14:paraId="5E75051B" w14:textId="77777777" w:rsidR="0034682A" w:rsidRPr="00C24AA0" w:rsidRDefault="0034682A" w:rsidP="0034682A">
      <w:pPr>
        <w:spacing w:line="240" w:lineRule="auto"/>
        <w:ind w:left="720" w:firstLine="720"/>
        <w:jc w:val="both"/>
        <w:rPr>
          <w:rFonts w:ascii="Times New Roman" w:hAnsi="Times New Roman"/>
          <w:sz w:val="24"/>
          <w:szCs w:val="24"/>
        </w:rPr>
      </w:pPr>
      <w:r w:rsidRPr="00C24AA0">
        <w:rPr>
          <w:rFonts w:ascii="Times New Roman" w:hAnsi="Times New Roman"/>
          <w:sz w:val="24"/>
          <w:szCs w:val="24"/>
        </w:rPr>
        <w:t>K.K. Dewett, Modern Economic Theory.</w:t>
      </w:r>
    </w:p>
    <w:p w14:paraId="4A51C2B6" w14:textId="77777777" w:rsidR="0034682A" w:rsidRPr="00C24AA0" w:rsidRDefault="0034682A" w:rsidP="0034682A">
      <w:pPr>
        <w:pStyle w:val="ListParagraph"/>
        <w:spacing w:line="240" w:lineRule="auto"/>
        <w:jc w:val="both"/>
        <w:rPr>
          <w:rFonts w:ascii="Times New Roman" w:hAnsi="Times New Roman"/>
          <w:sz w:val="24"/>
          <w:szCs w:val="24"/>
        </w:rPr>
      </w:pPr>
    </w:p>
    <w:p w14:paraId="3DA79B28" w14:textId="77777777" w:rsidR="0034682A" w:rsidRPr="00C24AA0" w:rsidRDefault="0034682A" w:rsidP="0034682A">
      <w:pPr>
        <w:pStyle w:val="ListParagraph"/>
        <w:numPr>
          <w:ilvl w:val="1"/>
          <w:numId w:val="5"/>
        </w:numPr>
        <w:spacing w:after="160" w:line="240" w:lineRule="auto"/>
        <w:jc w:val="both"/>
        <w:rPr>
          <w:rFonts w:ascii="Times New Roman" w:hAnsi="Times New Roman"/>
          <w:b/>
          <w:bCs/>
          <w:sz w:val="24"/>
          <w:szCs w:val="24"/>
        </w:rPr>
      </w:pPr>
      <w:r w:rsidRPr="00C24AA0">
        <w:rPr>
          <w:rFonts w:ascii="Times New Roman" w:hAnsi="Times New Roman"/>
          <w:b/>
          <w:bCs/>
          <w:sz w:val="24"/>
          <w:szCs w:val="24"/>
        </w:rPr>
        <w:t xml:space="preserve"> Reference Books:</w:t>
      </w:r>
    </w:p>
    <w:p w14:paraId="61F81B9B" w14:textId="77777777" w:rsidR="0034682A" w:rsidRPr="00C24AA0" w:rsidRDefault="0034682A" w:rsidP="0034682A">
      <w:pPr>
        <w:spacing w:after="0" w:line="240" w:lineRule="auto"/>
        <w:jc w:val="both"/>
        <w:rPr>
          <w:rFonts w:ascii="Times New Roman" w:hAnsi="Times New Roman"/>
          <w:bCs/>
          <w:sz w:val="24"/>
          <w:szCs w:val="24"/>
        </w:rPr>
      </w:pPr>
      <w:r w:rsidRPr="00C24AA0">
        <w:rPr>
          <w:rFonts w:ascii="Times New Roman" w:hAnsi="Times New Roman"/>
          <w:bCs/>
          <w:sz w:val="24"/>
          <w:szCs w:val="24"/>
        </w:rPr>
        <w:t xml:space="preserve">Paul A Samuelson &amp; William D. Nordhaus, Economics; </w:t>
      </w:r>
    </w:p>
    <w:p w14:paraId="0647ED7E" w14:textId="77777777" w:rsidR="0034682A" w:rsidRPr="00C24AA0" w:rsidRDefault="0034682A" w:rsidP="0034682A">
      <w:pPr>
        <w:spacing w:after="0" w:line="240" w:lineRule="auto"/>
        <w:jc w:val="both"/>
        <w:rPr>
          <w:rFonts w:ascii="Times New Roman" w:hAnsi="Times New Roman"/>
          <w:bCs/>
          <w:sz w:val="24"/>
          <w:szCs w:val="24"/>
        </w:rPr>
      </w:pPr>
      <w:r w:rsidRPr="00C24AA0">
        <w:rPr>
          <w:rFonts w:ascii="Times New Roman" w:hAnsi="Times New Roman"/>
          <w:bCs/>
          <w:sz w:val="24"/>
          <w:szCs w:val="24"/>
        </w:rPr>
        <w:t xml:space="preserve">E. Mansfield, Microeconomics: Theory and Applications; </w:t>
      </w:r>
    </w:p>
    <w:p w14:paraId="106EA8A2" w14:textId="77777777" w:rsidR="0034682A" w:rsidRPr="00C24AA0" w:rsidRDefault="0034682A" w:rsidP="0034682A">
      <w:pPr>
        <w:spacing w:after="0" w:line="240" w:lineRule="auto"/>
        <w:jc w:val="both"/>
        <w:rPr>
          <w:rFonts w:ascii="Times New Roman" w:hAnsi="Times New Roman"/>
          <w:bCs/>
          <w:sz w:val="24"/>
          <w:szCs w:val="24"/>
        </w:rPr>
      </w:pPr>
      <w:r w:rsidRPr="00C24AA0">
        <w:rPr>
          <w:rFonts w:ascii="Times New Roman" w:hAnsi="Times New Roman"/>
          <w:bCs/>
          <w:sz w:val="24"/>
          <w:szCs w:val="24"/>
        </w:rPr>
        <w:t xml:space="preserve">K.R. Dovett, Modern Economic Theory; </w:t>
      </w:r>
    </w:p>
    <w:p w14:paraId="004808A0" w14:textId="77777777" w:rsidR="0034682A" w:rsidRPr="00C24AA0" w:rsidRDefault="0034682A" w:rsidP="0034682A">
      <w:pPr>
        <w:spacing w:after="0" w:line="240" w:lineRule="auto"/>
        <w:jc w:val="both"/>
        <w:rPr>
          <w:rFonts w:ascii="Times New Roman" w:hAnsi="Times New Roman"/>
          <w:sz w:val="24"/>
          <w:szCs w:val="24"/>
        </w:rPr>
      </w:pPr>
      <w:r w:rsidRPr="00C24AA0">
        <w:rPr>
          <w:rFonts w:ascii="Times New Roman" w:hAnsi="Times New Roman"/>
          <w:sz w:val="24"/>
          <w:szCs w:val="24"/>
        </w:rPr>
        <w:t xml:space="preserve">R.A. Bilas, Microeconomic Theory; </w:t>
      </w:r>
    </w:p>
    <w:p w14:paraId="667F9752" w14:textId="77777777" w:rsidR="0034682A" w:rsidRPr="00C24AA0" w:rsidRDefault="0034682A" w:rsidP="0034682A">
      <w:pPr>
        <w:spacing w:after="0" w:line="240" w:lineRule="auto"/>
        <w:jc w:val="both"/>
        <w:rPr>
          <w:rFonts w:ascii="Times New Roman" w:hAnsi="Times New Roman"/>
          <w:sz w:val="24"/>
          <w:szCs w:val="24"/>
        </w:rPr>
      </w:pPr>
      <w:r w:rsidRPr="00C24AA0">
        <w:rPr>
          <w:rFonts w:ascii="Times New Roman" w:hAnsi="Times New Roman"/>
          <w:bCs/>
          <w:sz w:val="24"/>
          <w:szCs w:val="24"/>
        </w:rPr>
        <w:t>Dominick Salvatore, Theory and Problems of Microeconomics; and</w:t>
      </w:r>
    </w:p>
    <w:p w14:paraId="47DD23A5" w14:textId="77777777" w:rsidR="0034682A" w:rsidRPr="00C24AA0" w:rsidRDefault="0034682A" w:rsidP="0034682A">
      <w:pPr>
        <w:spacing w:after="0" w:line="240" w:lineRule="auto"/>
        <w:jc w:val="both"/>
        <w:rPr>
          <w:rFonts w:ascii="Times New Roman" w:hAnsi="Times New Roman"/>
          <w:bCs/>
          <w:sz w:val="24"/>
          <w:szCs w:val="24"/>
        </w:rPr>
      </w:pPr>
      <w:r w:rsidRPr="00C24AA0">
        <w:rPr>
          <w:rFonts w:ascii="Times New Roman" w:hAnsi="Times New Roman"/>
          <w:bCs/>
          <w:sz w:val="24"/>
          <w:szCs w:val="24"/>
        </w:rPr>
        <w:t>P. Wonnacott&amp; R. Wonnacott, An Introduction to Microeconomics.</w:t>
      </w:r>
    </w:p>
    <w:p w14:paraId="1E55F6FE" w14:textId="77777777" w:rsidR="00FB7777" w:rsidRDefault="00FB7777"/>
    <w:sectPr w:rsidR="00FB7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F42E2"/>
    <w:multiLevelType w:val="hybridMultilevel"/>
    <w:tmpl w:val="6CD6C5B6"/>
    <w:lvl w:ilvl="0" w:tplc="0809001B">
      <w:start w:val="1"/>
      <w:numFmt w:val="lowerRoman"/>
      <w:lvlText w:val="%1."/>
      <w:lvlJc w:val="righ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 w15:restartNumberingAfterBreak="0">
    <w:nsid w:val="5B37244C"/>
    <w:multiLevelType w:val="multilevel"/>
    <w:tmpl w:val="FB548FA2"/>
    <w:lvl w:ilvl="0">
      <w:start w:val="1"/>
      <w:numFmt w:val="decimal"/>
      <w:lvlText w:val="%1."/>
      <w:lvlJc w:val="left"/>
      <w:pPr>
        <w:ind w:left="81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4E25079"/>
    <w:multiLevelType w:val="hybridMultilevel"/>
    <w:tmpl w:val="D5582910"/>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 w15:restartNumberingAfterBreak="0">
    <w:nsid w:val="7DF611D9"/>
    <w:multiLevelType w:val="hybridMultilevel"/>
    <w:tmpl w:val="1A3851B0"/>
    <w:lvl w:ilvl="0" w:tplc="CFC8C1BE">
      <w:start w:val="4"/>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734005"/>
    <w:multiLevelType w:val="hybridMultilevel"/>
    <w:tmpl w:val="8CC011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877173">
    <w:abstractNumId w:val="1"/>
  </w:num>
  <w:num w:numId="2" w16cid:durableId="145560081">
    <w:abstractNumId w:val="2"/>
  </w:num>
  <w:num w:numId="3" w16cid:durableId="1133716697">
    <w:abstractNumId w:val="4"/>
  </w:num>
  <w:num w:numId="4" w16cid:durableId="1134565917">
    <w:abstractNumId w:val="0"/>
  </w:num>
  <w:num w:numId="5" w16cid:durableId="796949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00"/>
    <w:rsid w:val="0034682A"/>
    <w:rsid w:val="00361D9A"/>
    <w:rsid w:val="005C5496"/>
    <w:rsid w:val="009667B6"/>
    <w:rsid w:val="00A020FA"/>
    <w:rsid w:val="00A04EEB"/>
    <w:rsid w:val="00AA5ABF"/>
    <w:rsid w:val="00F05A00"/>
    <w:rsid w:val="00FB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DF4BB-CCF8-4A8D-B19D-DBCDBE4E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82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05A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5A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5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5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5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5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A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5A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5A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5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5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5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A00"/>
    <w:rPr>
      <w:rFonts w:eastAsiaTheme="majorEastAsia" w:cstheme="majorBidi"/>
      <w:color w:val="272727" w:themeColor="text1" w:themeTint="D8"/>
    </w:rPr>
  </w:style>
  <w:style w:type="paragraph" w:styleId="Title">
    <w:name w:val="Title"/>
    <w:basedOn w:val="Normal"/>
    <w:next w:val="Normal"/>
    <w:link w:val="TitleChar"/>
    <w:uiPriority w:val="10"/>
    <w:qFormat/>
    <w:rsid w:val="00F05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A00"/>
    <w:pPr>
      <w:spacing w:before="160"/>
      <w:jc w:val="center"/>
    </w:pPr>
    <w:rPr>
      <w:i/>
      <w:iCs/>
      <w:color w:val="404040" w:themeColor="text1" w:themeTint="BF"/>
    </w:rPr>
  </w:style>
  <w:style w:type="character" w:customStyle="1" w:styleId="QuoteChar">
    <w:name w:val="Quote Char"/>
    <w:basedOn w:val="DefaultParagraphFont"/>
    <w:link w:val="Quote"/>
    <w:uiPriority w:val="29"/>
    <w:rsid w:val="00F05A00"/>
    <w:rPr>
      <w:i/>
      <w:iCs/>
      <w:color w:val="404040" w:themeColor="text1" w:themeTint="BF"/>
    </w:rPr>
  </w:style>
  <w:style w:type="paragraph" w:styleId="ListParagraph">
    <w:name w:val="List Paragraph"/>
    <w:aliases w:val="List Paragraph (numbered (a)),Normal 2,List Paragraph1"/>
    <w:basedOn w:val="Normal"/>
    <w:link w:val="ListParagraphChar"/>
    <w:qFormat/>
    <w:rsid w:val="00F05A00"/>
    <w:pPr>
      <w:ind w:left="720"/>
      <w:contextualSpacing/>
    </w:pPr>
  </w:style>
  <w:style w:type="character" w:styleId="IntenseEmphasis">
    <w:name w:val="Intense Emphasis"/>
    <w:basedOn w:val="DefaultParagraphFont"/>
    <w:uiPriority w:val="21"/>
    <w:qFormat/>
    <w:rsid w:val="00F05A00"/>
    <w:rPr>
      <w:i/>
      <w:iCs/>
      <w:color w:val="2F5496" w:themeColor="accent1" w:themeShade="BF"/>
    </w:rPr>
  </w:style>
  <w:style w:type="paragraph" w:styleId="IntenseQuote">
    <w:name w:val="Intense Quote"/>
    <w:basedOn w:val="Normal"/>
    <w:next w:val="Normal"/>
    <w:link w:val="IntenseQuoteChar"/>
    <w:uiPriority w:val="30"/>
    <w:qFormat/>
    <w:rsid w:val="00F05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5A00"/>
    <w:rPr>
      <w:i/>
      <w:iCs/>
      <w:color w:val="2F5496" w:themeColor="accent1" w:themeShade="BF"/>
    </w:rPr>
  </w:style>
  <w:style w:type="character" w:styleId="IntenseReference">
    <w:name w:val="Intense Reference"/>
    <w:basedOn w:val="DefaultParagraphFont"/>
    <w:uiPriority w:val="32"/>
    <w:qFormat/>
    <w:rsid w:val="00F05A00"/>
    <w:rPr>
      <w:b/>
      <w:bCs/>
      <w:smallCaps/>
      <w:color w:val="2F5496" w:themeColor="accent1" w:themeShade="BF"/>
      <w:spacing w:val="5"/>
    </w:rPr>
  </w:style>
  <w:style w:type="character" w:customStyle="1" w:styleId="ListParagraphChar">
    <w:name w:val="List Paragraph Char"/>
    <w:aliases w:val="List Paragraph (numbered (a)) Char,Normal 2 Char,List Paragraph1 Char"/>
    <w:link w:val="ListParagraph"/>
    <w:locked/>
    <w:rsid w:val="00346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1363</Words>
  <Characters>7772</Characters>
  <Application>Microsoft Office Word</Application>
  <DocSecurity>0</DocSecurity>
  <Lines>64</Lines>
  <Paragraphs>18</Paragraphs>
  <ScaleCrop>false</ScaleCrop>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2026-05-17T07:19:00Z</dcterms:created>
  <dcterms:modified xsi:type="dcterms:W3CDTF">2026-05-17T07:19:00Z</dcterms:modified>
</cp:coreProperties>
</file>