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94" w:rsidRPr="0098282E" w:rsidRDefault="00BC4094" w:rsidP="00BC4094">
      <w:pPr>
        <w:spacing w:after="0"/>
        <w:jc w:val="both"/>
        <w:rPr>
          <w:rFonts w:ascii="Times New Roman" w:hAnsi="Times New Roman" w:cs="Times New Roman"/>
          <w:b/>
        </w:rPr>
      </w:pPr>
      <w:r w:rsidRPr="0098282E">
        <w:rPr>
          <w:rFonts w:ascii="Times New Roman" w:hAnsi="Times New Roman" w:cs="Times New Roman"/>
          <w:b/>
        </w:rPr>
        <w:t>CSE-3203: Software Requirement Specifications</w:t>
      </w:r>
    </w:p>
    <w:p w:rsidR="00BC4094" w:rsidRPr="0098282E" w:rsidRDefault="00BC4094" w:rsidP="00BC4094">
      <w:pPr>
        <w:spacing w:after="0"/>
        <w:jc w:val="both"/>
        <w:rPr>
          <w:rFonts w:ascii="Times New Roman" w:hAnsi="Times New Roman" w:cs="Times New Roman"/>
          <w:b/>
        </w:rPr>
      </w:pPr>
      <w:r w:rsidRPr="0098282E">
        <w:rPr>
          <w:rFonts w:ascii="Times New Roman" w:hAnsi="Times New Roman" w:cs="Times New Roman"/>
          <w:b/>
        </w:rPr>
        <w:t>Credits: 3, Hours/Week: 3</w:t>
      </w:r>
    </w:p>
    <w:p w:rsidR="00BC4094" w:rsidRPr="0098282E" w:rsidRDefault="00BC4094" w:rsidP="00BC4094">
      <w:pPr>
        <w:rPr>
          <w:rFonts w:ascii="Times New Roman" w:hAnsi="Times New Roman" w:cs="Times New Roman"/>
          <w:u w:val="single"/>
        </w:rPr>
      </w:pPr>
      <w:r w:rsidRPr="0098282E">
        <w:rPr>
          <w:rFonts w:ascii="Times New Roman" w:hAnsi="Times New Roman" w:cs="Times New Roman"/>
          <w:b/>
          <w:u w:val="single"/>
        </w:rPr>
        <w:t xml:space="preserve">Course Content </w:t>
      </w:r>
    </w:p>
    <w:p w:rsidR="00BC4094" w:rsidRPr="0098282E" w:rsidRDefault="00BC4094" w:rsidP="00BC4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98282E">
        <w:rPr>
          <w:rFonts w:ascii="Times New Roman" w:hAnsi="Times New Roman" w:cs="Times New Roman"/>
          <w:b/>
          <w:bCs/>
          <w:iCs/>
        </w:rPr>
        <w:t xml:space="preserve">Software Engineering Paradigms: </w:t>
      </w:r>
      <w:r w:rsidRPr="0098282E">
        <w:rPr>
          <w:rFonts w:ascii="Times New Roman" w:hAnsi="Times New Roman" w:cs="Times New Roman"/>
          <w:iCs/>
        </w:rPr>
        <w:t xml:space="preserve">Definition of S/W Engineering; The classical life cycle; Prototyping fourth generation technique; The product and the process, measurement, matrices. </w:t>
      </w:r>
    </w:p>
    <w:p w:rsidR="00BC4094" w:rsidRPr="0098282E" w:rsidRDefault="00BC4094" w:rsidP="00BC4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98282E">
        <w:rPr>
          <w:rFonts w:ascii="Times New Roman" w:hAnsi="Times New Roman" w:cs="Times New Roman"/>
          <w:b/>
          <w:bCs/>
          <w:iCs/>
        </w:rPr>
        <w:t xml:space="preserve">Requirements Analysis Fundamentals: </w:t>
      </w:r>
      <w:r w:rsidRPr="0098282E">
        <w:rPr>
          <w:rFonts w:ascii="Times New Roman" w:hAnsi="Times New Roman" w:cs="Times New Roman"/>
          <w:iCs/>
        </w:rPr>
        <w:t xml:space="preserve">Analysis principle; Software prototyping specification; Requirement analysis methodologies; Structured and object-oriented analysis; Data flow-oriented analysis methods. </w:t>
      </w:r>
    </w:p>
    <w:p w:rsidR="00BC4094" w:rsidRPr="0098282E" w:rsidRDefault="00BC4094" w:rsidP="00BC4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98282E">
        <w:rPr>
          <w:rFonts w:ascii="Times New Roman" w:hAnsi="Times New Roman" w:cs="Times New Roman"/>
          <w:b/>
          <w:bCs/>
          <w:iCs/>
        </w:rPr>
        <w:t xml:space="preserve">Software Design Fundamentals: </w:t>
      </w:r>
      <w:r w:rsidRPr="0098282E">
        <w:rPr>
          <w:rFonts w:ascii="Times New Roman" w:hAnsi="Times New Roman" w:cs="Times New Roman"/>
          <w:iCs/>
        </w:rPr>
        <w:t xml:space="preserve">Design process; Design fundamentals: S/W architecture program structure; data structure, S/W procedure, modularity, abstraction; Effective modular design; Procedural design; Data flow-oriented Design; Top-down and bottom-up design; Design process considerations; Transform analysis; Transaction analysis; Data structure-oriented design: Logical construction of programs and systems, Data structured systems development; object-oriented design; Design concepts; Methods; Strategy; Real-time Design; Coding style: Code documentation, Data declaration, Statement construction, Input/output. </w:t>
      </w:r>
    </w:p>
    <w:p w:rsidR="00BC4094" w:rsidRPr="0098282E" w:rsidRDefault="00BC4094" w:rsidP="00BC4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98282E">
        <w:rPr>
          <w:rFonts w:ascii="Times New Roman" w:hAnsi="Times New Roman" w:cs="Times New Roman"/>
          <w:b/>
          <w:bCs/>
          <w:iCs/>
        </w:rPr>
        <w:t xml:space="preserve">Software Testing Techniques and Strategies: </w:t>
      </w:r>
      <w:r w:rsidRPr="0098282E">
        <w:rPr>
          <w:rFonts w:ascii="Times New Roman" w:hAnsi="Times New Roman" w:cs="Times New Roman"/>
          <w:iCs/>
        </w:rPr>
        <w:t xml:space="preserve">Testing fundamentals; White box testing; Basis path testing; Loop testing; Black Box testing; Verification and validation; Organization for software testing; Credit testing; Integration testing; Validation testing; System testing; The art of debugging. </w:t>
      </w:r>
    </w:p>
    <w:p w:rsidR="00BC4094" w:rsidRPr="0098282E" w:rsidRDefault="00BC4094" w:rsidP="00BC4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98282E">
        <w:rPr>
          <w:rFonts w:ascii="Times New Roman" w:hAnsi="Times New Roman" w:cs="Times New Roman"/>
          <w:b/>
          <w:bCs/>
          <w:iCs/>
        </w:rPr>
        <w:t xml:space="preserve">Formal Methods and Specification Language: </w:t>
      </w:r>
      <w:r w:rsidRPr="0098282E">
        <w:rPr>
          <w:rFonts w:ascii="Times New Roman" w:hAnsi="Times New Roman" w:cs="Times New Roman"/>
          <w:iCs/>
        </w:rPr>
        <w:t xml:space="preserve">Formal specification rationale; Introduction to predicate calculus; Formal specification techniques; Pre/post conditions, Algebraic specification; Format (Signature, axioms); Steps in definition; Structured algebraic specification; Introduction to specification language Z; Steps in Z; Logic. </w:t>
      </w:r>
    </w:p>
    <w:p w:rsidR="00BC4094" w:rsidRPr="0098282E" w:rsidRDefault="00BC4094" w:rsidP="00BC4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</w:p>
    <w:p w:rsidR="00BC4094" w:rsidRPr="0098282E" w:rsidRDefault="00BC4094" w:rsidP="00BC4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98282E">
        <w:rPr>
          <w:rFonts w:ascii="Times New Roman" w:hAnsi="Times New Roman" w:cs="Times New Roman"/>
          <w:b/>
          <w:bCs/>
          <w:u w:val="single"/>
        </w:rPr>
        <w:t xml:space="preserve">Recommended Books: </w:t>
      </w:r>
    </w:p>
    <w:p w:rsidR="00BC4094" w:rsidRPr="0098282E" w:rsidRDefault="00BC4094" w:rsidP="00BC40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98282E">
        <w:rPr>
          <w:rFonts w:ascii="Times New Roman" w:hAnsi="Times New Roman" w:cs="Times New Roman"/>
        </w:rPr>
        <w:t xml:space="preserve">1. </w:t>
      </w:r>
      <w:r w:rsidRPr="0098282E">
        <w:rPr>
          <w:rFonts w:ascii="Times New Roman" w:hAnsi="Times New Roman" w:cs="Times New Roman"/>
          <w:b/>
          <w:bCs/>
        </w:rPr>
        <w:t>Ian Sommerville</w:t>
      </w:r>
      <w:r w:rsidRPr="0098282E">
        <w:rPr>
          <w:rFonts w:ascii="Times New Roman" w:hAnsi="Times New Roman" w:cs="Times New Roman"/>
        </w:rPr>
        <w:t>, Software Engineering, 5</w:t>
      </w:r>
      <w:r w:rsidRPr="0098282E">
        <w:rPr>
          <w:rFonts w:ascii="Times New Roman" w:hAnsi="Times New Roman" w:cs="Times New Roman"/>
          <w:position w:val="8"/>
          <w:vertAlign w:val="superscript"/>
        </w:rPr>
        <w:t xml:space="preserve">th </w:t>
      </w:r>
      <w:r w:rsidRPr="0098282E">
        <w:rPr>
          <w:rFonts w:ascii="Times New Roman" w:hAnsi="Times New Roman" w:cs="Times New Roman"/>
        </w:rPr>
        <w:t xml:space="preserve">Edition, LPE, Edition Wesley Publishing Company, 2000. </w:t>
      </w:r>
    </w:p>
    <w:p w:rsidR="00BC4094" w:rsidRPr="0098282E" w:rsidRDefault="00BC4094" w:rsidP="00BC40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98282E">
        <w:rPr>
          <w:rFonts w:ascii="Times New Roman" w:hAnsi="Times New Roman" w:cs="Times New Roman"/>
        </w:rPr>
        <w:t xml:space="preserve">2. </w:t>
      </w:r>
      <w:r w:rsidRPr="0098282E">
        <w:rPr>
          <w:rFonts w:ascii="Times New Roman" w:hAnsi="Times New Roman" w:cs="Times New Roman"/>
          <w:b/>
          <w:bCs/>
        </w:rPr>
        <w:t>Roger S. Pressman</w:t>
      </w:r>
      <w:r w:rsidRPr="0098282E">
        <w:rPr>
          <w:rFonts w:ascii="Times New Roman" w:hAnsi="Times New Roman" w:cs="Times New Roman"/>
        </w:rPr>
        <w:t xml:space="preserve">, Software Engineering, McGraw=Hill International Edition, 2001. </w:t>
      </w:r>
    </w:p>
    <w:p w:rsidR="00BC4094" w:rsidRPr="0098282E" w:rsidRDefault="00BC4094" w:rsidP="00BC40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98282E">
        <w:rPr>
          <w:rFonts w:ascii="Times New Roman" w:hAnsi="Times New Roman" w:cs="Times New Roman"/>
        </w:rPr>
        <w:t xml:space="preserve">3. </w:t>
      </w:r>
      <w:r w:rsidRPr="0098282E">
        <w:rPr>
          <w:rFonts w:ascii="Times New Roman" w:hAnsi="Times New Roman" w:cs="Times New Roman"/>
          <w:b/>
          <w:bCs/>
        </w:rPr>
        <w:t>David Alex Lamb</w:t>
      </w:r>
      <w:r w:rsidRPr="0098282E">
        <w:rPr>
          <w:rFonts w:ascii="Times New Roman" w:hAnsi="Times New Roman" w:cs="Times New Roman"/>
        </w:rPr>
        <w:t xml:space="preserve">, Software Engineering, Prentice-Hall International Editions, 1998. </w:t>
      </w:r>
    </w:p>
    <w:p w:rsidR="00BC4094" w:rsidRPr="0098282E" w:rsidRDefault="00BC4094" w:rsidP="00BC4094">
      <w:pPr>
        <w:spacing w:after="0"/>
        <w:jc w:val="both"/>
        <w:rPr>
          <w:rFonts w:ascii="Times New Roman" w:hAnsi="Times New Roman" w:cs="Times New Roman"/>
        </w:rPr>
      </w:pP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282E">
        <w:rPr>
          <w:rFonts w:ascii="Times New Roman" w:hAnsi="Times New Roman" w:cs="Times New Roman"/>
          <w:b/>
          <w:color w:val="auto"/>
          <w:sz w:val="22"/>
          <w:szCs w:val="22"/>
        </w:rPr>
        <w:t>Course Objectives</w:t>
      </w:r>
    </w:p>
    <w:p w:rsidR="00BC4094" w:rsidRPr="0098282E" w:rsidRDefault="00BC4094" w:rsidP="00BC4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282E">
        <w:rPr>
          <w:rFonts w:ascii="Times New Roman" w:eastAsia="Times New Roman" w:hAnsi="Times New Roman" w:cs="Times New Roman"/>
        </w:rPr>
        <w:t>Be successful professionals in the field with solid fundamental knowledge of software engineering</w:t>
      </w:r>
    </w:p>
    <w:p w:rsidR="00BC4094" w:rsidRPr="0098282E" w:rsidRDefault="00BC4094" w:rsidP="00BC4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282E">
        <w:rPr>
          <w:rFonts w:ascii="Times New Roman" w:eastAsia="Times New Roman" w:hAnsi="Times New Roman" w:cs="Times New Roman"/>
        </w:rPr>
        <w:t>Utilize and exhibit strong communication and interpersonal skills, as well as professional and ethical principles when functioning as members and leaders of multi-disciplinary teams</w:t>
      </w:r>
    </w:p>
    <w:p w:rsidR="00BC4094" w:rsidRPr="0098282E" w:rsidRDefault="00BC4094" w:rsidP="00BC4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282E">
        <w:rPr>
          <w:rFonts w:ascii="Times New Roman" w:eastAsia="Times New Roman" w:hAnsi="Times New Roman" w:cs="Times New Roman"/>
        </w:rPr>
        <w:t>Apply their foundations in software engineering to adapt to readily changing environments using the appropriate theory, principles and processes.</w:t>
      </w:r>
    </w:p>
    <w:p w:rsidR="00BC4094" w:rsidRPr="0098282E" w:rsidRDefault="00BC4094" w:rsidP="00BC40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Course Intended Learning Outcomes </w:t>
      </w:r>
      <w:r w:rsidRPr="0098282E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(CILOs) </w:t>
      </w: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282E">
        <w:rPr>
          <w:rFonts w:ascii="Times New Roman" w:hAnsi="Times New Roman" w:cs="Times New Roman"/>
          <w:color w:val="auto"/>
          <w:sz w:val="22"/>
          <w:szCs w:val="22"/>
        </w:rPr>
        <w:t xml:space="preserve">Upon completion of the course, students should be able to: </w:t>
      </w: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Apply the software engineering lifecycle by demonstrating competence in communication, planning, analysis, design, construction, and deployment</w:t>
      </w:r>
      <w:r w:rsidRPr="0098282E">
        <w:rPr>
          <w:rFonts w:eastAsia="Times New Roman"/>
        </w:rPr>
        <w:t>.</w:t>
      </w: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Ability to work in one or more significant application domains</w:t>
      </w:r>
      <w:r w:rsidRPr="0098282E">
        <w:rPr>
          <w:rFonts w:eastAsia="Times New Roman"/>
        </w:rPr>
        <w:t>;</w:t>
      </w: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Work as an individual and as part of a multidisciplinary team to develop and deliver quality software</w:t>
      </w:r>
      <w:r w:rsidRPr="0098282E">
        <w:rPr>
          <w:rFonts w:eastAsia="Times New Roman"/>
        </w:rPr>
        <w:t>;</w:t>
      </w: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Demonstrate an understanding of and apply current theories, models, and techniques that provide a basis for the software lifecycle</w:t>
      </w:r>
    </w:p>
    <w:p w:rsidR="00BC4094" w:rsidRPr="005722DD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Demonstrate an ability to use the techniques and tools necessary for engineering practice.</w:t>
      </w:r>
    </w:p>
    <w:p w:rsidR="00BC4094" w:rsidRPr="0098282E" w:rsidRDefault="00BC4094" w:rsidP="00BC4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bidi="bn-IN"/>
        </w:rPr>
      </w:pPr>
    </w:p>
    <w:p w:rsidR="00BC4094" w:rsidRPr="0098282E" w:rsidRDefault="00BC4094" w:rsidP="00BC4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bidi="bn-IN"/>
        </w:rPr>
      </w:pPr>
      <w:r w:rsidRPr="0098282E">
        <w:rPr>
          <w:rFonts w:ascii="Times New Roman" w:eastAsia="Times New Roman" w:hAnsi="Times New Roman" w:cs="Times New Roman"/>
          <w:b/>
          <w:bCs/>
          <w:lang w:bidi="bn-IN"/>
        </w:rPr>
        <w:t xml:space="preserve">Table 3.23: CSE </w:t>
      </w:r>
      <w:r w:rsidRPr="0098282E">
        <w:rPr>
          <w:rFonts w:ascii="Times New Roman" w:hAnsi="Times New Roman" w:cs="Times New Roman"/>
          <w:b/>
        </w:rPr>
        <w:t xml:space="preserve">3203 </w:t>
      </w:r>
      <w:r w:rsidRPr="0098282E">
        <w:rPr>
          <w:rFonts w:ascii="Times New Roman" w:eastAsia="Times New Roman" w:hAnsi="Times New Roman" w:cs="Times New Roman"/>
          <w:b/>
          <w:bCs/>
          <w:lang w:bidi="bn-IN"/>
        </w:rPr>
        <w:t>Program Learning Outcome and Course Outcome Mapping</w:t>
      </w:r>
    </w:p>
    <w:p w:rsidR="00BC4094" w:rsidRPr="0098282E" w:rsidRDefault="00BC4094" w:rsidP="00BC4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bidi="bn-IN"/>
        </w:rPr>
      </w:pPr>
    </w:p>
    <w:tbl>
      <w:tblPr>
        <w:tblW w:w="7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49"/>
        <w:gridCol w:w="1044"/>
        <w:gridCol w:w="1044"/>
        <w:gridCol w:w="843"/>
        <w:gridCol w:w="843"/>
        <w:gridCol w:w="843"/>
      </w:tblGrid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1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2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3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4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5 </w:t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1: Knowledge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2: Requirement Analysis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3: Problem Analysis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94" w:rsidRPr="0098282E" w:rsidTr="00C20F1C">
        <w:trPr>
          <w:trHeight w:val="28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4: Design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5: Problem Solving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6: Implementation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5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7: Experiment and Analysis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5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>PLO 8: Community Engagement &amp; Engg.</w:t>
            </w: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9: Teamwork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8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10: Communication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>PLO 11: Self-Motivated</w:t>
            </w: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12: Ethics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</w:tbl>
    <w:p w:rsidR="00BC4094" w:rsidRPr="0098282E" w:rsidRDefault="00BC4094" w:rsidP="00BC4094">
      <w:pPr>
        <w:spacing w:after="0"/>
        <w:jc w:val="both"/>
        <w:rPr>
          <w:rFonts w:ascii="Times New Roman" w:hAnsi="Times New Roman" w:cs="Times New Roman"/>
        </w:rPr>
      </w:pPr>
    </w:p>
    <w:p w:rsidR="00BC4094" w:rsidRPr="00F45D1D" w:rsidRDefault="00BC4094" w:rsidP="00BC4094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F45D1D">
        <w:rPr>
          <w:rFonts w:ascii="Times New Roman" w:hAnsi="Times New Roman" w:cs="Times New Roman"/>
          <w:b/>
          <w:color w:val="000000"/>
        </w:rPr>
        <w:t>CSE-3204: Software Requirement Specifications Lab</w:t>
      </w:r>
    </w:p>
    <w:p w:rsidR="00BC4094" w:rsidRPr="00F45D1D" w:rsidRDefault="00BC4094" w:rsidP="00BC4094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F45D1D">
        <w:rPr>
          <w:rFonts w:ascii="Times New Roman" w:hAnsi="Times New Roman" w:cs="Times New Roman"/>
          <w:b/>
          <w:color w:val="000000"/>
        </w:rPr>
        <w:t>Credits: 1, Hours/Week: 3</w:t>
      </w:r>
    </w:p>
    <w:p w:rsidR="00BC4094" w:rsidRPr="00F45D1D" w:rsidRDefault="00BC4094" w:rsidP="00BC4094">
      <w:pPr>
        <w:spacing w:after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F45D1D">
        <w:rPr>
          <w:rFonts w:ascii="Times New Roman" w:hAnsi="Times New Roman" w:cs="Times New Roman"/>
          <w:b/>
          <w:color w:val="000000"/>
          <w:u w:val="single"/>
        </w:rPr>
        <w:t xml:space="preserve">Course Content </w:t>
      </w:r>
    </w:p>
    <w:p w:rsidR="00BC4094" w:rsidRPr="0098282E" w:rsidRDefault="00BC4094" w:rsidP="00BC4094">
      <w:pPr>
        <w:spacing w:after="0"/>
        <w:jc w:val="both"/>
        <w:rPr>
          <w:rFonts w:ascii="Times New Roman" w:eastAsia="Times New Roman" w:hAnsi="Times New Roman" w:cs="Times New Roman"/>
        </w:rPr>
      </w:pPr>
      <w:r w:rsidRPr="0098282E">
        <w:rPr>
          <w:rFonts w:ascii="Times New Roman" w:eastAsia="Times New Roman" w:hAnsi="Times New Roman" w:cs="Times New Roman"/>
        </w:rPr>
        <w:t>Laboratory works based on CSE 3204.</w:t>
      </w: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282E">
        <w:rPr>
          <w:rFonts w:ascii="Times New Roman" w:hAnsi="Times New Roman" w:cs="Times New Roman"/>
          <w:b/>
          <w:color w:val="auto"/>
          <w:sz w:val="22"/>
          <w:szCs w:val="22"/>
        </w:rPr>
        <w:t>Course Objectives</w:t>
      </w:r>
    </w:p>
    <w:p w:rsidR="00BC4094" w:rsidRPr="0098282E" w:rsidRDefault="00BC4094" w:rsidP="00BC4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282E">
        <w:rPr>
          <w:rFonts w:ascii="Times New Roman" w:eastAsia="Times New Roman" w:hAnsi="Times New Roman" w:cs="Times New Roman"/>
        </w:rPr>
        <w:t>Be successful professionals in the field with solid fundamental knowledge of software engineering</w:t>
      </w:r>
    </w:p>
    <w:p w:rsidR="00BC4094" w:rsidRPr="0098282E" w:rsidRDefault="00BC4094" w:rsidP="00BC4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282E">
        <w:rPr>
          <w:rFonts w:ascii="Times New Roman" w:eastAsia="Times New Roman" w:hAnsi="Times New Roman" w:cs="Times New Roman"/>
        </w:rPr>
        <w:t>Utilize and exhibit strong communication and interpersonal skills, as well as professional and ethical principles when functioning as members and leaders of multi-disciplinary teams</w:t>
      </w:r>
    </w:p>
    <w:p w:rsidR="00BC4094" w:rsidRPr="0098282E" w:rsidRDefault="00BC4094" w:rsidP="00BC40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8282E">
        <w:rPr>
          <w:rFonts w:ascii="Times New Roman" w:eastAsia="Times New Roman" w:hAnsi="Times New Roman" w:cs="Times New Roman"/>
        </w:rPr>
        <w:t>Apply their foundations in software engineering to adapt to readily changing environments using the appropriate theory, principles and processes.</w:t>
      </w:r>
    </w:p>
    <w:p w:rsidR="00BC4094" w:rsidRPr="0098282E" w:rsidRDefault="00BC4094" w:rsidP="00BC40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Course Intended Learning Outcomes </w:t>
      </w:r>
      <w:r w:rsidRPr="0098282E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(CILOs) </w:t>
      </w: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282E">
        <w:rPr>
          <w:rFonts w:ascii="Times New Roman" w:hAnsi="Times New Roman" w:cs="Times New Roman"/>
          <w:color w:val="auto"/>
          <w:sz w:val="22"/>
          <w:szCs w:val="22"/>
        </w:rPr>
        <w:t xml:space="preserve">Upon completion of the course, students should be able to: </w:t>
      </w:r>
    </w:p>
    <w:p w:rsidR="00BC4094" w:rsidRPr="0098282E" w:rsidRDefault="00BC4094" w:rsidP="00BC409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Apply the software engineering lifecycle by demonstrating competence in communication, planning, analysis, design, construction, and deployment</w:t>
      </w:r>
      <w:r w:rsidRPr="0098282E">
        <w:rPr>
          <w:rFonts w:eastAsia="Times New Roman"/>
        </w:rPr>
        <w:t>.</w:t>
      </w: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Ability to work in one or more significant application domains</w:t>
      </w:r>
      <w:r w:rsidRPr="0098282E">
        <w:rPr>
          <w:rFonts w:eastAsia="Times New Roman"/>
        </w:rPr>
        <w:t>;</w:t>
      </w: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Work as an individual and as part of a multidisciplinary team to develop and deliver quality software</w:t>
      </w:r>
      <w:r w:rsidRPr="0098282E">
        <w:rPr>
          <w:rFonts w:eastAsia="Times New Roman"/>
        </w:rPr>
        <w:t>;</w:t>
      </w: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Demonstrate an understanding of and apply current theories, models, and techniques that provide a basis for the software lifecycle</w:t>
      </w:r>
    </w:p>
    <w:p w:rsidR="00BC4094" w:rsidRPr="0098282E" w:rsidRDefault="00BC4094" w:rsidP="00BC40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98282E">
        <w:t>Demonstrate an ability to use the techniques and tools necessary for engineering practice.</w:t>
      </w:r>
    </w:p>
    <w:p w:rsidR="00BC4094" w:rsidRPr="0098282E" w:rsidRDefault="00BC4094" w:rsidP="00BC4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bidi="bn-IN"/>
        </w:rPr>
      </w:pPr>
    </w:p>
    <w:p w:rsidR="00BC4094" w:rsidRPr="0098282E" w:rsidRDefault="00BC4094" w:rsidP="00BC4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bidi="bn-IN"/>
        </w:rPr>
      </w:pPr>
    </w:p>
    <w:p w:rsidR="00BC4094" w:rsidRPr="0098282E" w:rsidRDefault="00BC4094" w:rsidP="00BC4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bidi="bn-IN"/>
        </w:rPr>
      </w:pPr>
      <w:r w:rsidRPr="0098282E">
        <w:rPr>
          <w:rFonts w:ascii="Times New Roman" w:eastAsia="Times New Roman" w:hAnsi="Times New Roman" w:cs="Times New Roman"/>
          <w:b/>
          <w:bCs/>
          <w:lang w:bidi="bn-IN"/>
        </w:rPr>
        <w:t xml:space="preserve">Table 3.24: CSE </w:t>
      </w:r>
      <w:r w:rsidRPr="0098282E">
        <w:rPr>
          <w:rFonts w:ascii="Times New Roman" w:hAnsi="Times New Roman" w:cs="Times New Roman"/>
          <w:b/>
        </w:rPr>
        <w:t xml:space="preserve">3204 </w:t>
      </w:r>
      <w:r w:rsidRPr="0098282E">
        <w:rPr>
          <w:rFonts w:ascii="Times New Roman" w:eastAsia="Times New Roman" w:hAnsi="Times New Roman" w:cs="Times New Roman"/>
          <w:b/>
          <w:bCs/>
          <w:lang w:bidi="bn-IN"/>
        </w:rPr>
        <w:t>Program Learning Outcome and Course Outcome Mapping</w:t>
      </w:r>
    </w:p>
    <w:p w:rsidR="00BC4094" w:rsidRPr="0098282E" w:rsidRDefault="00BC4094" w:rsidP="00BC4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bidi="bn-IN"/>
        </w:rPr>
      </w:pPr>
    </w:p>
    <w:tbl>
      <w:tblPr>
        <w:tblW w:w="7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49"/>
        <w:gridCol w:w="1044"/>
        <w:gridCol w:w="1044"/>
        <w:gridCol w:w="843"/>
        <w:gridCol w:w="843"/>
        <w:gridCol w:w="843"/>
      </w:tblGrid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1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2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3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4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CO 5 </w:t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1: Knowledge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2: Requirement Analysis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lastRenderedPageBreak/>
              <w:t xml:space="preserve">PLO 3: Problem Analysis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94" w:rsidRPr="0098282E" w:rsidTr="00C20F1C">
        <w:trPr>
          <w:trHeight w:val="28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4: Design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5: Problem Solving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6: Implementation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5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7: Experiment and Analysis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5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>PLO 8: Community Engagement &amp; Engg.</w:t>
            </w: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9: Teamwork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sym w:font="Wingdings 2" w:char="F050"/>
            </w: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8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10: Communication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>PLO 11: Self-Motivated</w:t>
            </w: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  <w:tr w:rsidR="00BC4094" w:rsidRPr="0098282E" w:rsidTr="00C20F1C">
        <w:trPr>
          <w:trHeight w:val="2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  <w:r w:rsidRPr="0098282E">
              <w:rPr>
                <w:rFonts w:ascii="Times New Roman" w:eastAsia="Times New Roman" w:hAnsi="Times New Roman" w:cs="Times New Roman"/>
                <w:lang w:bidi="bn-IN"/>
              </w:rPr>
              <w:t xml:space="preserve">PLO 12: Ethics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1044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  <w:vAlign w:val="center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  <w:tc>
          <w:tcPr>
            <w:tcW w:w="843" w:type="dxa"/>
          </w:tcPr>
          <w:p w:rsidR="00BC4094" w:rsidRPr="0098282E" w:rsidRDefault="00BC4094" w:rsidP="00C20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bn-IN"/>
              </w:rPr>
            </w:pPr>
          </w:p>
        </w:tc>
      </w:tr>
    </w:tbl>
    <w:p w:rsidR="00BC4094" w:rsidRPr="00F45D1D" w:rsidRDefault="00BC4094" w:rsidP="00BC4094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083B73" w:rsidRPr="00BC4094" w:rsidRDefault="00083B73" w:rsidP="00BC4094">
      <w:bookmarkStart w:id="0" w:name="_GoBack"/>
      <w:bookmarkEnd w:id="0"/>
    </w:p>
    <w:sectPr w:rsidR="00083B73" w:rsidRPr="00BC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E52F"/>
    <w:multiLevelType w:val="hybridMultilevel"/>
    <w:tmpl w:val="989A1A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1F56812"/>
    <w:multiLevelType w:val="hybridMultilevel"/>
    <w:tmpl w:val="69B2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A4C53"/>
    <w:multiLevelType w:val="hybridMultilevel"/>
    <w:tmpl w:val="C5B06E50"/>
    <w:lvl w:ilvl="0" w:tplc="DC485D02">
      <w:start w:val="1"/>
      <w:numFmt w:val="decimal"/>
      <w:lvlText w:val="CO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73"/>
    <w:rsid w:val="00083B73"/>
    <w:rsid w:val="00314173"/>
    <w:rsid w:val="00BC4094"/>
    <w:rsid w:val="00C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EC8D9-01AB-4324-9D5B-EA142F3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73"/>
    <w:rPr>
      <w:rFonts w:ascii="Calibri" w:eastAsia="Calibri" w:hAnsi="Calibri" w:cs="Vrind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94"/>
    <w:pPr>
      <w:spacing w:after="200" w:line="276" w:lineRule="auto"/>
      <w:ind w:left="720"/>
      <w:contextualSpacing/>
    </w:pPr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BC40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2026-03-29T17:56:00Z</dcterms:created>
  <dcterms:modified xsi:type="dcterms:W3CDTF">2026-04-24T19:18:00Z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a481e7e1-d6ab-4124-b8a9-1ef9fb493656</vt:lpwstr>
  </property>
</Properties>
</file>